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0F1F2B7" w14:textId="77777777" w:rsidR="008A2D59" w:rsidRDefault="008A2D59" w:rsidP="004357AE">
      <w:pPr>
        <w:rPr>
          <w:rFonts w:ascii="Calibri" w:hAnsi="Calibri" w:cs="Calibri"/>
          <w:b/>
          <w:bCs/>
        </w:rPr>
      </w:pPr>
    </w:p>
    <w:p w14:paraId="2F37F305" w14:textId="437A8846" w:rsidR="004357AE" w:rsidRDefault="004357AE" w:rsidP="004357AE">
      <w:pPr>
        <w:rPr>
          <w:rFonts w:ascii="Calibri" w:hAnsi="Calibri" w:cs="Calibri"/>
        </w:rPr>
      </w:pPr>
      <w:r w:rsidRPr="00D07AFA">
        <w:rPr>
          <w:rFonts w:ascii="Calibri" w:hAnsi="Calibri" w:cs="Calibri"/>
          <w:b/>
          <w:bCs/>
        </w:rPr>
        <w:t>Naziv projekta:</w:t>
      </w:r>
      <w:r w:rsidRPr="00D07AFA">
        <w:rPr>
          <w:rFonts w:ascii="Calibri" w:hAnsi="Calibri" w:cs="Calibri"/>
        </w:rPr>
        <w:t xml:space="preserve"> Nadgradnja nacionalnih raziskovalnih infrastruktur – RIUM</w:t>
      </w:r>
      <w:r w:rsidRPr="00D07AFA">
        <w:rPr>
          <w:rStyle w:val="Sprotnaopomba-sklic"/>
          <w:rFonts w:ascii="Calibri" w:hAnsi="Calibri" w:cs="Calibri"/>
        </w:rPr>
        <w:footnoteReference w:id="1"/>
      </w:r>
    </w:p>
    <w:p w14:paraId="4ECAB4A1" w14:textId="7AE9AC63" w:rsidR="00571E7B" w:rsidRDefault="00571E7B" w:rsidP="004357AE">
      <w:pPr>
        <w:rPr>
          <w:rFonts w:ascii="Calibri" w:hAnsi="Calibri" w:cs="Calibri"/>
        </w:rPr>
      </w:pPr>
    </w:p>
    <w:p w14:paraId="6FBB698A" w14:textId="2C2ECF1A" w:rsidR="00571E7B" w:rsidRDefault="00053A07" w:rsidP="00571E7B">
      <w:pPr>
        <w:pStyle w:val="Naslov"/>
        <w:tabs>
          <w:tab w:val="left" w:pos="3315"/>
          <w:tab w:val="center" w:pos="4677"/>
        </w:tabs>
        <w:spacing w:before="240" w:after="0"/>
        <w:contextualSpacing w:val="0"/>
        <w:rPr>
          <w:rFonts w:asciiTheme="minorHAnsi" w:hAnsiTheme="minorHAnsi" w:cstheme="minorHAnsi"/>
          <w:sz w:val="32"/>
          <w:szCs w:val="24"/>
        </w:rPr>
      </w:pPr>
      <w:r w:rsidRPr="00053A07">
        <w:rPr>
          <w:rFonts w:asciiTheme="minorHAnsi" w:hAnsiTheme="minorHAnsi" w:cstheme="minorHAnsi"/>
          <w:sz w:val="32"/>
          <w:szCs w:val="24"/>
        </w:rPr>
        <w:t>Izjava o izpolnjevanju minimalnih tehničnih zahtev naročnika in specifikacije ponujene opreme</w:t>
      </w:r>
    </w:p>
    <w:p w14:paraId="03CCCE8B" w14:textId="77777777" w:rsidR="00571E7B" w:rsidRPr="00134FC9" w:rsidRDefault="00571E7B" w:rsidP="00571E7B">
      <w:pPr>
        <w:rPr>
          <w:lang w:eastAsia="en-US"/>
        </w:rPr>
      </w:pPr>
    </w:p>
    <w:p w14:paraId="631C6444"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Naziv ponudnika: </w:t>
      </w:r>
      <w:r>
        <w:rPr>
          <w:rFonts w:cstheme="minorHAnsi"/>
          <w:bCs/>
          <w:iCs/>
          <w:sz w:val="20"/>
          <w:szCs w:val="20"/>
        </w:rPr>
        <w:fldChar w:fldCharType="begin">
          <w:ffData>
            <w:name w:val="Besedilo13"/>
            <w:enabled/>
            <w:calcOnExit w:val="0"/>
            <w:textInput/>
          </w:ffData>
        </w:fldChar>
      </w:r>
      <w:bookmarkStart w:id="0" w:name="Besedilo13"/>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0"/>
    </w:p>
    <w:p w14:paraId="533F6044" w14:textId="77777777" w:rsidR="00571E7B" w:rsidRPr="00D175DA" w:rsidRDefault="00571E7B" w:rsidP="00571E7B">
      <w:pPr>
        <w:spacing w:line="260" w:lineRule="atLeast"/>
        <w:rPr>
          <w:rFonts w:eastAsia="Calibri" w:cstheme="minorHAnsi"/>
          <w:sz w:val="20"/>
          <w:szCs w:val="20"/>
          <w:lang w:eastAsia="en-US"/>
        </w:rPr>
      </w:pPr>
    </w:p>
    <w:p w14:paraId="415CE932" w14:textId="77777777" w:rsidR="00571E7B" w:rsidRPr="00D175DA" w:rsidRDefault="00571E7B" w:rsidP="00571E7B">
      <w:pPr>
        <w:pBdr>
          <w:bottom w:val="single" w:sz="4" w:space="1" w:color="auto"/>
        </w:pBdr>
        <w:spacing w:line="260" w:lineRule="atLeast"/>
        <w:rPr>
          <w:rFonts w:eastAsia="Calibri" w:cstheme="minorHAnsi"/>
          <w:sz w:val="20"/>
          <w:szCs w:val="20"/>
          <w:lang w:eastAsia="en-US"/>
        </w:rPr>
      </w:pPr>
      <w:r w:rsidRPr="00D175DA">
        <w:rPr>
          <w:rFonts w:eastAsia="Calibri" w:cstheme="minorHAnsi"/>
          <w:sz w:val="20"/>
          <w:szCs w:val="20"/>
          <w:lang w:eastAsia="en-US"/>
        </w:rPr>
        <w:t xml:space="preserve">Naslov ponudnika: </w:t>
      </w:r>
      <w:r>
        <w:rPr>
          <w:rFonts w:cstheme="minorHAnsi"/>
          <w:bCs/>
          <w:iCs/>
          <w:sz w:val="20"/>
          <w:szCs w:val="20"/>
        </w:rPr>
        <w:fldChar w:fldCharType="begin">
          <w:ffData>
            <w:name w:val="Besedilo14"/>
            <w:enabled/>
            <w:calcOnExit w:val="0"/>
            <w:textInput/>
          </w:ffData>
        </w:fldChar>
      </w:r>
      <w:bookmarkStart w:id="1" w:name="Besedilo14"/>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1"/>
    </w:p>
    <w:p w14:paraId="246AEA7F" w14:textId="77777777" w:rsidR="00571E7B" w:rsidRPr="00D175DA" w:rsidRDefault="00571E7B" w:rsidP="00571E7B">
      <w:pPr>
        <w:pStyle w:val="HTML-oblikovano"/>
        <w:rPr>
          <w:rFonts w:asciiTheme="minorHAnsi" w:hAnsiTheme="minorHAnsi" w:cstheme="minorHAnsi"/>
          <w:sz w:val="20"/>
          <w:szCs w:val="20"/>
        </w:rPr>
      </w:pPr>
    </w:p>
    <w:p w14:paraId="34B2E0FB" w14:textId="6CED7745" w:rsidR="00571E7B" w:rsidRPr="000909A2" w:rsidRDefault="00571E7B" w:rsidP="00571E7B">
      <w:pPr>
        <w:pStyle w:val="Glava"/>
        <w:tabs>
          <w:tab w:val="clear" w:pos="4536"/>
          <w:tab w:val="clear" w:pos="9072"/>
        </w:tabs>
        <w:rPr>
          <w:rFonts w:cstheme="minorHAnsi"/>
          <w:b/>
          <w:sz w:val="20"/>
          <w:szCs w:val="20"/>
        </w:rPr>
      </w:pPr>
      <w:r w:rsidRPr="000909A2">
        <w:rPr>
          <w:rFonts w:cstheme="minorHAnsi"/>
          <w:sz w:val="20"/>
          <w:szCs w:val="20"/>
        </w:rPr>
        <w:t xml:space="preserve">Predmet javnega naročila: </w:t>
      </w:r>
      <w:r w:rsidR="003F05F2" w:rsidRPr="003F05F2">
        <w:rPr>
          <w:rFonts w:cstheme="minorHAnsi"/>
          <w:b/>
          <w:sz w:val="20"/>
          <w:szCs w:val="20"/>
        </w:rPr>
        <w:t>Oprema za meritev rasti razpok in stanja površine materiala med obremenjevanjem« za sklop 3: Stereo-mikroskop za spremljanje degradacije površine materiala med testiranjem</w:t>
      </w:r>
      <w:r w:rsidR="003F05F2">
        <w:rPr>
          <w:rFonts w:cstheme="minorHAnsi"/>
          <w:b/>
          <w:sz w:val="20"/>
          <w:szCs w:val="20"/>
        </w:rPr>
        <w:t xml:space="preserve">. </w:t>
      </w:r>
    </w:p>
    <w:p w14:paraId="4D6DC4AA" w14:textId="77777777" w:rsidR="00571E7B" w:rsidRPr="000909A2" w:rsidRDefault="00571E7B" w:rsidP="00571E7B">
      <w:pPr>
        <w:pStyle w:val="Glava"/>
        <w:tabs>
          <w:tab w:val="clear" w:pos="4536"/>
          <w:tab w:val="clear" w:pos="9072"/>
        </w:tabs>
        <w:rPr>
          <w:rFonts w:cstheme="minorHAnsi"/>
          <w:b/>
          <w:sz w:val="20"/>
          <w:szCs w:val="20"/>
        </w:rPr>
      </w:pPr>
    </w:p>
    <w:p w14:paraId="19BE10F2" w14:textId="6D057798" w:rsidR="00FD0FB5" w:rsidRPr="000909A2" w:rsidRDefault="00314F63" w:rsidP="00314F63">
      <w:pPr>
        <w:pStyle w:val="Naslov1"/>
        <w:rPr>
          <w:b w:val="0"/>
          <w:sz w:val="20"/>
          <w:szCs w:val="20"/>
        </w:rPr>
      </w:pPr>
      <w:r w:rsidRPr="000909A2">
        <w:rPr>
          <w:b w:val="0"/>
          <w:sz w:val="20"/>
          <w:szCs w:val="20"/>
        </w:rPr>
        <w:t xml:space="preserve">Izjavljamo, da ponujena oprema v celoti izpolnjuje </w:t>
      </w:r>
      <w:bookmarkStart w:id="2" w:name="_Hlk35971411"/>
      <w:r w:rsidRPr="000909A2">
        <w:rPr>
          <w:b w:val="0"/>
          <w:sz w:val="20"/>
          <w:szCs w:val="20"/>
        </w:rPr>
        <w:t>minimalne tehnične zahteve naročnika</w:t>
      </w:r>
      <w:bookmarkEnd w:id="2"/>
      <w:r w:rsidRPr="000909A2">
        <w:rPr>
          <w:b w:val="0"/>
          <w:sz w:val="20"/>
          <w:szCs w:val="20"/>
        </w:rPr>
        <w:t xml:space="preserve"> za predmet JN z naslovom</w:t>
      </w:r>
      <w:r w:rsidRPr="000909A2">
        <w:rPr>
          <w:sz w:val="20"/>
          <w:szCs w:val="20"/>
        </w:rPr>
        <w:t xml:space="preserve"> </w:t>
      </w:r>
      <w:r w:rsidRPr="000909A2">
        <w:rPr>
          <w:sz w:val="20"/>
          <w:szCs w:val="20"/>
          <w:u w:val="single"/>
        </w:rPr>
        <w:t>»</w:t>
      </w:r>
      <w:r w:rsidR="001B5656" w:rsidRPr="001B5656">
        <w:rPr>
          <w:sz w:val="20"/>
          <w:szCs w:val="20"/>
          <w:u w:val="single"/>
        </w:rPr>
        <w:t>Oprema za meritev rasti razpok in stanja površine materiala med obremenjevanjem</w:t>
      </w:r>
      <w:r w:rsidRPr="000909A2">
        <w:rPr>
          <w:sz w:val="20"/>
          <w:szCs w:val="20"/>
          <w:u w:val="single"/>
        </w:rPr>
        <w:t>«</w:t>
      </w:r>
      <w:r w:rsidR="001B5656">
        <w:rPr>
          <w:sz w:val="20"/>
          <w:szCs w:val="20"/>
          <w:u w:val="single"/>
        </w:rPr>
        <w:t xml:space="preserve"> za </w:t>
      </w:r>
      <w:r w:rsidR="001B5656" w:rsidRPr="001B5656">
        <w:rPr>
          <w:sz w:val="20"/>
          <w:szCs w:val="20"/>
          <w:u w:val="single"/>
        </w:rPr>
        <w:t>sklop 3: Stereo-mikroskop za spremljanje degradacije površine materiala med testiranjem</w:t>
      </w:r>
      <w:r w:rsidR="00C67066" w:rsidRPr="000909A2">
        <w:rPr>
          <w:sz w:val="20"/>
          <w:szCs w:val="20"/>
        </w:rPr>
        <w:t xml:space="preserve"> </w:t>
      </w:r>
      <w:r w:rsidR="006771DE" w:rsidRPr="000909A2">
        <w:rPr>
          <w:b w:val="0"/>
          <w:sz w:val="20"/>
          <w:szCs w:val="20"/>
        </w:rPr>
        <w:t>in</w:t>
      </w:r>
      <w:r w:rsidR="00FD0FB5" w:rsidRPr="000909A2">
        <w:rPr>
          <w:b w:val="0"/>
          <w:sz w:val="20"/>
          <w:szCs w:val="20"/>
        </w:rPr>
        <w:t>, da smo javno naročilo pripravljeni realizirati po naslednji specifikaciji:</w:t>
      </w:r>
    </w:p>
    <w:p w14:paraId="48DE2312" w14:textId="77777777" w:rsidR="002862FC" w:rsidRDefault="002862FC">
      <w:r>
        <w:br w:type="page"/>
      </w:r>
    </w:p>
    <w:tbl>
      <w:tblPr>
        <w:tblStyle w:val="Tabelamrea"/>
        <w:tblW w:w="14029" w:type="dxa"/>
        <w:tblLayout w:type="fixed"/>
        <w:tblLook w:val="04A0" w:firstRow="1" w:lastRow="0" w:firstColumn="1" w:lastColumn="0" w:noHBand="0" w:noVBand="1"/>
      </w:tblPr>
      <w:tblGrid>
        <w:gridCol w:w="704"/>
        <w:gridCol w:w="5925"/>
        <w:gridCol w:w="3402"/>
        <w:gridCol w:w="3998"/>
      </w:tblGrid>
      <w:tr w:rsidR="007107FE" w:rsidRPr="00070990" w14:paraId="439C52B4" w14:textId="77777777" w:rsidTr="007107FE">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05E35853" w14:textId="232A9122" w:rsidR="007107FE" w:rsidRPr="00070990" w:rsidRDefault="007107FE" w:rsidP="00070990">
            <w:pPr>
              <w:spacing w:before="60" w:after="60"/>
              <w:jc w:val="center"/>
              <w:rPr>
                <w:b/>
                <w:color w:val="FFFFFF" w:themeColor="background1"/>
                <w:sz w:val="24"/>
                <w:szCs w:val="24"/>
                <w:lang w:eastAsia="en-US"/>
              </w:rPr>
            </w:pPr>
            <w:bookmarkStart w:id="3" w:name="_Hlk42523803"/>
            <w:r w:rsidRPr="00070990">
              <w:rPr>
                <w:b/>
                <w:color w:val="FFFFFF" w:themeColor="background1"/>
                <w:sz w:val="24"/>
                <w:szCs w:val="24"/>
                <w:lang w:eastAsia="en-US"/>
              </w:rPr>
              <w:lastRenderedPageBreak/>
              <w:t>A.</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5960BD27" w14:textId="1ADC3EEC" w:rsidR="007107FE" w:rsidRPr="00070990" w:rsidRDefault="007107FE" w:rsidP="00070990">
            <w:pPr>
              <w:spacing w:before="120" w:after="120"/>
              <w:jc w:val="center"/>
              <w:rPr>
                <w:b/>
                <w:color w:val="FFFFFF" w:themeColor="background1"/>
                <w:sz w:val="24"/>
                <w:szCs w:val="24"/>
                <w:lang w:eastAsia="en-US"/>
              </w:rPr>
            </w:pPr>
            <w:r w:rsidRPr="00070990">
              <w:rPr>
                <w:b/>
                <w:color w:val="FFFFFF" w:themeColor="background1"/>
                <w:sz w:val="24"/>
                <w:lang w:eastAsia="en-US"/>
              </w:rPr>
              <w:t xml:space="preserve">GLAVNA </w:t>
            </w:r>
            <w:r w:rsidR="006578A3">
              <w:rPr>
                <w:b/>
                <w:color w:val="FFFFFF" w:themeColor="background1"/>
                <w:sz w:val="24"/>
                <w:lang w:eastAsia="en-US"/>
              </w:rPr>
              <w:t xml:space="preserve">STROJNA </w:t>
            </w:r>
            <w:r w:rsidRPr="00070990">
              <w:rPr>
                <w:b/>
                <w:color w:val="FFFFFF" w:themeColor="background1"/>
                <w:sz w:val="24"/>
                <w:lang w:eastAsia="en-US"/>
              </w:rPr>
              <w:t>OPREMA</w:t>
            </w:r>
          </w:p>
        </w:tc>
      </w:tr>
      <w:tr w:rsidR="007107FE" w:rsidRPr="002862FC" w14:paraId="66C61B9B" w14:textId="77777777" w:rsidTr="007107FE">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FC26C35" w14:textId="4484AE50" w:rsidR="007107FE" w:rsidRPr="002862FC" w:rsidRDefault="007107FE" w:rsidP="007107FE">
            <w:pPr>
              <w:spacing w:before="60" w:after="60"/>
              <w:rPr>
                <w:b/>
                <w:sz w:val="24"/>
                <w:szCs w:val="24"/>
                <w:lang w:eastAsia="en-US"/>
              </w:rPr>
            </w:pPr>
            <w:r w:rsidRPr="002862FC">
              <w:rPr>
                <w:b/>
                <w:sz w:val="24"/>
                <w:szCs w:val="24"/>
                <w:lang w:eastAsia="en-US"/>
              </w:rPr>
              <w:t>Št.</w:t>
            </w:r>
          </w:p>
        </w:tc>
        <w:tc>
          <w:tcPr>
            <w:tcW w:w="59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471B5A67" w14:textId="77777777" w:rsidR="007107FE" w:rsidRPr="002862FC" w:rsidRDefault="007107FE" w:rsidP="007107FE">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680A64" w14:textId="77777777" w:rsidR="007107FE" w:rsidRPr="002862FC" w:rsidRDefault="007107FE" w:rsidP="007107FE">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2"/>
            </w:r>
          </w:p>
        </w:tc>
        <w:tc>
          <w:tcPr>
            <w:tcW w:w="39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55638A86" w14:textId="77777777" w:rsidR="007107FE" w:rsidRPr="002862FC" w:rsidRDefault="007107FE" w:rsidP="007107FE">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3"/>
            </w:r>
          </w:p>
        </w:tc>
      </w:tr>
      <w:bookmarkEnd w:id="3"/>
      <w:tr w:rsidR="007107FE" w14:paraId="66C1A956" w14:textId="77777777" w:rsidTr="00696A03">
        <w:tc>
          <w:tcPr>
            <w:tcW w:w="14029" w:type="dxa"/>
            <w:gridSpan w:val="4"/>
            <w:tcBorders>
              <w:top w:val="single" w:sz="4" w:space="0" w:color="auto"/>
              <w:left w:val="single" w:sz="4" w:space="0" w:color="auto"/>
              <w:right w:val="single" w:sz="4" w:space="0" w:color="auto"/>
            </w:tcBorders>
          </w:tcPr>
          <w:p w14:paraId="3A4F018A" w14:textId="77777777" w:rsidR="007107FE" w:rsidRDefault="007107FE" w:rsidP="007107FE">
            <w:pPr>
              <w:jc w:val="center"/>
              <w:rPr>
                <w:rFonts w:cstheme="minorHAnsi"/>
                <w:b/>
                <w:sz w:val="20"/>
                <w:szCs w:val="20"/>
              </w:rPr>
            </w:pPr>
            <w:r w:rsidRPr="008E347D">
              <w:rPr>
                <w:rFonts w:cstheme="minorHAnsi"/>
                <w:b/>
                <w:sz w:val="20"/>
                <w:szCs w:val="20"/>
              </w:rPr>
              <w:t xml:space="preserve">Stereo-mikroskop za spremljanje degradacije površine materiala med testiranjem: </w:t>
            </w:r>
          </w:p>
          <w:p w14:paraId="460FC9E8" w14:textId="03FAD05F" w:rsidR="007107FE" w:rsidRPr="00E4668B" w:rsidRDefault="007107FE" w:rsidP="007107FE">
            <w:pPr>
              <w:jc w:val="center"/>
              <w:rPr>
                <w:rFonts w:cstheme="minorHAnsi"/>
                <w:b/>
                <w:sz w:val="20"/>
                <w:szCs w:val="20"/>
                <w:lang w:eastAsia="en-US"/>
              </w:rPr>
            </w:pPr>
            <w:r w:rsidRPr="008E347D">
              <w:rPr>
                <w:rFonts w:cstheme="minorHAnsi"/>
                <w:sz w:val="20"/>
                <w:szCs w:val="20"/>
              </w:rPr>
              <w:t>(</w:t>
            </w:r>
            <w:r w:rsidRPr="008E347D">
              <w:rPr>
                <w:rFonts w:cstheme="minorHAnsi"/>
                <w:bCs/>
                <w:sz w:val="20"/>
                <w:szCs w:val="20"/>
              </w:rPr>
              <w:t>tehniške specifikacije enakovredne ali boljše kot jih ima Keyence VHX 7000)</w:t>
            </w:r>
          </w:p>
        </w:tc>
      </w:tr>
      <w:tr w:rsidR="007107FE" w14:paraId="1A6EDBFD" w14:textId="77777777" w:rsidTr="00696A03">
        <w:tc>
          <w:tcPr>
            <w:tcW w:w="6629" w:type="dxa"/>
            <w:gridSpan w:val="2"/>
            <w:tcBorders>
              <w:left w:val="single" w:sz="4" w:space="0" w:color="auto"/>
              <w:right w:val="single" w:sz="4" w:space="0" w:color="auto"/>
            </w:tcBorders>
          </w:tcPr>
          <w:p w14:paraId="4C4F90D6" w14:textId="77777777" w:rsidR="007107FE" w:rsidRDefault="007107FE" w:rsidP="007107FE">
            <w:pPr>
              <w:spacing w:before="60" w:after="60"/>
              <w:rPr>
                <w:lang w:eastAsia="en-US"/>
              </w:rPr>
            </w:pPr>
            <w:r>
              <w:rPr>
                <w:lang w:eastAsia="en-US"/>
              </w:rPr>
              <w:t>Strojna oprema</w:t>
            </w:r>
          </w:p>
        </w:tc>
        <w:tc>
          <w:tcPr>
            <w:tcW w:w="7400" w:type="dxa"/>
            <w:gridSpan w:val="2"/>
            <w:tcBorders>
              <w:top w:val="single" w:sz="4" w:space="0" w:color="auto"/>
              <w:left w:val="single" w:sz="4" w:space="0" w:color="auto"/>
              <w:bottom w:val="single" w:sz="4" w:space="0" w:color="auto"/>
              <w:right w:val="single" w:sz="4" w:space="0" w:color="auto"/>
            </w:tcBorders>
          </w:tcPr>
          <w:p w14:paraId="2D6518A2" w14:textId="6E016971" w:rsidR="007107FE" w:rsidRDefault="007107FE" w:rsidP="007107FE">
            <w:pPr>
              <w:spacing w:before="60" w:after="60"/>
              <w:ind w:left="-40"/>
              <w:rPr>
                <w:lang w:eastAsia="en-US"/>
              </w:rPr>
            </w:pPr>
            <w:r>
              <w:rPr>
                <w:lang w:eastAsia="en-US"/>
              </w:rPr>
              <w:t xml:space="preserve">Naziv opreme: </w:t>
            </w:r>
          </w:p>
        </w:tc>
      </w:tr>
      <w:tr w:rsidR="00437936" w:rsidRPr="00470C0F" w14:paraId="5D16DE77" w14:textId="77777777" w:rsidTr="00437936">
        <w:tc>
          <w:tcPr>
            <w:tcW w:w="704" w:type="dxa"/>
            <w:vMerge w:val="restart"/>
            <w:tcBorders>
              <w:left w:val="single" w:sz="4" w:space="0" w:color="auto"/>
              <w:right w:val="single" w:sz="4" w:space="0" w:color="auto"/>
            </w:tcBorders>
          </w:tcPr>
          <w:p w14:paraId="04DC02D2" w14:textId="18730794" w:rsidR="00437936" w:rsidRPr="00470C0F" w:rsidRDefault="00437936" w:rsidP="007107FE">
            <w:pPr>
              <w:spacing w:before="60" w:after="60"/>
              <w:rPr>
                <w:sz w:val="20"/>
                <w:szCs w:val="20"/>
                <w:lang w:eastAsia="en-US"/>
              </w:rPr>
            </w:pPr>
            <w:r w:rsidRPr="00470C0F">
              <w:rPr>
                <w:sz w:val="20"/>
                <w:szCs w:val="20"/>
                <w:lang w:eastAsia="en-US"/>
              </w:rPr>
              <w:t xml:space="preserve">3.1.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453C770" w14:textId="488FA652" w:rsidR="00437936" w:rsidRPr="00470C0F" w:rsidRDefault="00437936" w:rsidP="007107FE">
            <w:pPr>
              <w:spacing w:before="60" w:after="60"/>
              <w:ind w:left="-40"/>
              <w:rPr>
                <w:sz w:val="20"/>
                <w:szCs w:val="20"/>
                <w:lang w:eastAsia="en-US"/>
              </w:rPr>
            </w:pPr>
            <w:r w:rsidRPr="006578A3">
              <w:rPr>
                <w:b/>
                <w:bCs/>
                <w:sz w:val="20"/>
                <w:szCs w:val="20"/>
                <w:lang w:eastAsia="en-US"/>
              </w:rPr>
              <w:t>Kamera</w:t>
            </w:r>
            <w:r w:rsidRPr="00470C0F">
              <w:rPr>
                <w:sz w:val="20"/>
                <w:szCs w:val="20"/>
                <w:lang w:eastAsia="en-US"/>
              </w:rPr>
              <w:t xml:space="preserve"> z naslednjimi značilnostmi:</w:t>
            </w:r>
          </w:p>
        </w:tc>
      </w:tr>
      <w:tr w:rsidR="001D5BA3" w14:paraId="2900E565" w14:textId="77777777" w:rsidTr="007107FE">
        <w:tc>
          <w:tcPr>
            <w:tcW w:w="704" w:type="dxa"/>
            <w:vMerge/>
            <w:tcBorders>
              <w:left w:val="single" w:sz="4" w:space="0" w:color="auto"/>
              <w:right w:val="single" w:sz="4" w:space="0" w:color="auto"/>
            </w:tcBorders>
          </w:tcPr>
          <w:p w14:paraId="133D2E90"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7995059C" w14:textId="7EC6942D" w:rsidR="001D5BA3" w:rsidRPr="00AD4D65" w:rsidRDefault="001D5BA3" w:rsidP="007107FE">
            <w:pPr>
              <w:pStyle w:val="Odstavekseznama"/>
              <w:numPr>
                <w:ilvl w:val="0"/>
                <w:numId w:val="29"/>
              </w:numPr>
              <w:jc w:val="left"/>
              <w:rPr>
                <w:rFonts w:eastAsia="Calibri" w:cstheme="minorHAnsi"/>
                <w:sz w:val="20"/>
                <w:szCs w:val="20"/>
                <w:lang w:eastAsia="sl"/>
              </w:rPr>
            </w:pPr>
            <w:r w:rsidRPr="004B4F75">
              <w:rPr>
                <w:rFonts w:eastAsia="Calibri" w:cstheme="minorHAnsi"/>
                <w:sz w:val="20"/>
                <w:szCs w:val="20"/>
                <w:lang w:eastAsia="sl"/>
              </w:rPr>
              <w:t xml:space="preserve">Kamere mikroskopa morajo imeti resolucijo </w:t>
            </w:r>
            <w:r w:rsidRPr="004B4F75">
              <w:rPr>
                <w:rFonts w:cstheme="minorHAnsi"/>
                <w:sz w:val="20"/>
                <w:szCs w:val="20"/>
              </w:rPr>
              <w:t>enako ali več kot</w:t>
            </w:r>
            <w:r w:rsidRPr="004B4F75">
              <w:rPr>
                <w:rFonts w:eastAsia="Calibri" w:cstheme="minorHAnsi"/>
                <w:sz w:val="20"/>
                <w:szCs w:val="20"/>
                <w:lang w:eastAsia="sl"/>
              </w:rPr>
              <w:t xml:space="preserve"> 4M oz. ekvivalent 4025x3036 slikovnih pik.  Kameri morata biti zamenljivi. Ena mora imeti najmanj 2880x2160 slikovnih pik. Kamera na sistemu, ki omogoča ročno pregledovanje mora imeti najmanj 2048x1536 slikovnih pik.</w:t>
            </w:r>
          </w:p>
        </w:tc>
        <w:tc>
          <w:tcPr>
            <w:tcW w:w="3402" w:type="dxa"/>
            <w:tcBorders>
              <w:top w:val="single" w:sz="4" w:space="0" w:color="auto"/>
              <w:left w:val="single" w:sz="4" w:space="0" w:color="auto"/>
              <w:bottom w:val="single" w:sz="4" w:space="0" w:color="auto"/>
              <w:right w:val="single" w:sz="4" w:space="0" w:color="auto"/>
            </w:tcBorders>
          </w:tcPr>
          <w:p w14:paraId="65051ED7" w14:textId="77777777" w:rsidR="001D5BA3" w:rsidRDefault="001D5BA3" w:rsidP="007107FE">
            <w:pPr>
              <w:spacing w:before="60" w:after="60"/>
              <w:rPr>
                <w:lang w:eastAsia="en-US"/>
              </w:rPr>
            </w:pPr>
          </w:p>
        </w:tc>
        <w:tc>
          <w:tcPr>
            <w:tcW w:w="3998" w:type="dxa"/>
            <w:tcBorders>
              <w:top w:val="single" w:sz="4" w:space="0" w:color="auto"/>
              <w:left w:val="single" w:sz="4" w:space="0" w:color="auto"/>
              <w:right w:val="single" w:sz="4" w:space="0" w:color="auto"/>
            </w:tcBorders>
          </w:tcPr>
          <w:p w14:paraId="4CD8A666" w14:textId="77777777" w:rsidR="001D5BA3" w:rsidRDefault="001D5BA3" w:rsidP="007107FE">
            <w:pPr>
              <w:spacing w:before="60" w:after="60"/>
              <w:rPr>
                <w:lang w:eastAsia="en-US"/>
              </w:rPr>
            </w:pPr>
          </w:p>
          <w:p w14:paraId="2E746402" w14:textId="77777777" w:rsidR="001D5BA3" w:rsidRDefault="001D5BA3" w:rsidP="007107FE">
            <w:pPr>
              <w:spacing w:before="60" w:after="60"/>
              <w:rPr>
                <w:lang w:eastAsia="en-US"/>
              </w:rPr>
            </w:pPr>
          </w:p>
          <w:p w14:paraId="107D10F9" w14:textId="77777777" w:rsidR="001D5BA3" w:rsidRDefault="001D5BA3" w:rsidP="007107FE">
            <w:pPr>
              <w:spacing w:before="60" w:after="60"/>
              <w:rPr>
                <w:lang w:eastAsia="en-US"/>
              </w:rPr>
            </w:pPr>
          </w:p>
        </w:tc>
      </w:tr>
      <w:tr w:rsidR="001D5BA3" w14:paraId="4E9C2689" w14:textId="77777777" w:rsidTr="007107FE">
        <w:tc>
          <w:tcPr>
            <w:tcW w:w="704" w:type="dxa"/>
            <w:vMerge/>
            <w:tcBorders>
              <w:left w:val="single" w:sz="4" w:space="0" w:color="auto"/>
              <w:right w:val="single" w:sz="4" w:space="0" w:color="auto"/>
            </w:tcBorders>
          </w:tcPr>
          <w:p w14:paraId="28E2551F"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2C6F9AA5" w14:textId="6F379DD5" w:rsidR="001D5BA3" w:rsidRPr="00AD4D65" w:rsidRDefault="001D5BA3" w:rsidP="007107FE">
            <w:pPr>
              <w:pStyle w:val="Odstavekseznama"/>
              <w:numPr>
                <w:ilvl w:val="0"/>
                <w:numId w:val="29"/>
              </w:numPr>
              <w:rPr>
                <w:rFonts w:cstheme="minorHAnsi"/>
                <w:sz w:val="20"/>
                <w:szCs w:val="20"/>
                <w:lang w:eastAsia="sl"/>
              </w:rPr>
            </w:pPr>
            <w:r w:rsidRPr="004B4F75">
              <w:rPr>
                <w:rFonts w:eastAsia="Calibri" w:cstheme="minorHAnsi"/>
                <w:sz w:val="20"/>
                <w:szCs w:val="20"/>
                <w:lang w:eastAsia="sl"/>
              </w:rPr>
              <w:t xml:space="preserve">Sistem mora ponujati možnost uporabe na stojalu, ročno uporabo za vzorce, ki so preveliki za stojalo in uporabo na »gibljivi roki«. </w:t>
            </w:r>
          </w:p>
        </w:tc>
        <w:tc>
          <w:tcPr>
            <w:tcW w:w="3402" w:type="dxa"/>
            <w:tcBorders>
              <w:top w:val="single" w:sz="4" w:space="0" w:color="auto"/>
              <w:left w:val="single" w:sz="4" w:space="0" w:color="auto"/>
              <w:bottom w:val="single" w:sz="4" w:space="0" w:color="auto"/>
              <w:right w:val="single" w:sz="4" w:space="0" w:color="auto"/>
            </w:tcBorders>
          </w:tcPr>
          <w:p w14:paraId="508C7179"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36EA1E60" w14:textId="77777777" w:rsidR="001D5BA3" w:rsidRDefault="001D5BA3" w:rsidP="007107FE">
            <w:pPr>
              <w:spacing w:before="60" w:after="60"/>
              <w:rPr>
                <w:lang w:eastAsia="en-US"/>
              </w:rPr>
            </w:pPr>
          </w:p>
        </w:tc>
      </w:tr>
      <w:tr w:rsidR="001D5BA3" w14:paraId="2C7DCF52" w14:textId="77777777" w:rsidTr="007107FE">
        <w:tc>
          <w:tcPr>
            <w:tcW w:w="704" w:type="dxa"/>
            <w:vMerge/>
            <w:tcBorders>
              <w:left w:val="single" w:sz="4" w:space="0" w:color="auto"/>
              <w:right w:val="single" w:sz="4" w:space="0" w:color="auto"/>
            </w:tcBorders>
          </w:tcPr>
          <w:p w14:paraId="22D903DE"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3762C31B" w14:textId="79CBDD54" w:rsidR="001D5BA3" w:rsidRPr="00EF3FFA" w:rsidRDefault="001D5BA3" w:rsidP="007107FE">
            <w:pPr>
              <w:pStyle w:val="Odstavekseznama"/>
              <w:numPr>
                <w:ilvl w:val="0"/>
                <w:numId w:val="29"/>
              </w:numPr>
              <w:rPr>
                <w:rFonts w:eastAsia="Calibri" w:cstheme="minorHAnsi"/>
                <w:color w:val="FF0000"/>
                <w:sz w:val="20"/>
                <w:szCs w:val="20"/>
                <w:lang w:eastAsia="sl"/>
              </w:rPr>
            </w:pPr>
            <w:r w:rsidRPr="00EF3FFA">
              <w:rPr>
                <w:rFonts w:eastAsia="Calibri" w:cstheme="minorHAnsi"/>
                <w:color w:val="FF0000"/>
                <w:sz w:val="20"/>
                <w:szCs w:val="20"/>
                <w:lang w:eastAsia="sl"/>
              </w:rPr>
              <w:t xml:space="preserve">Hitrost snemanja </w:t>
            </w:r>
            <w:r w:rsidRPr="00EF3FFA">
              <w:rPr>
                <w:rFonts w:cstheme="minorHAnsi"/>
                <w:color w:val="FF0000"/>
                <w:sz w:val="20"/>
                <w:szCs w:val="20"/>
              </w:rPr>
              <w:t xml:space="preserve">enako ali več kot </w:t>
            </w:r>
            <w:r w:rsidRPr="00EF3FFA">
              <w:rPr>
                <w:rFonts w:eastAsia="Calibri" w:cstheme="minorHAnsi"/>
                <w:color w:val="FF0000"/>
                <w:sz w:val="20"/>
                <w:szCs w:val="20"/>
                <w:lang w:eastAsia="sl"/>
              </w:rPr>
              <w:t>50 fps (»frames per second«)</w:t>
            </w:r>
            <w:r w:rsidR="00EF3FFA">
              <w:rPr>
                <w:rFonts w:eastAsia="Calibri" w:cstheme="minorHAnsi"/>
                <w:color w:val="FF0000"/>
                <w:sz w:val="20"/>
                <w:szCs w:val="20"/>
                <w:lang w:eastAsia="sl"/>
              </w:rPr>
              <w:t xml:space="preserve"> </w:t>
            </w:r>
            <w:r w:rsidRPr="00EF3FFA">
              <w:rPr>
                <w:rFonts w:eastAsia="Calibri" w:cstheme="minorHAnsi"/>
                <w:color w:val="FF0000"/>
                <w:sz w:val="20"/>
                <w:szCs w:val="20"/>
                <w:lang w:eastAsia="sl"/>
              </w:rPr>
              <w:t>-</w:t>
            </w:r>
            <w:r w:rsidR="00EF3FFA">
              <w:rPr>
                <w:rFonts w:eastAsia="Calibri" w:cstheme="minorHAnsi"/>
                <w:color w:val="FF0000"/>
                <w:sz w:val="20"/>
                <w:szCs w:val="20"/>
                <w:lang w:eastAsia="sl"/>
              </w:rPr>
              <w:t xml:space="preserve"> </w:t>
            </w:r>
            <w:r w:rsidRPr="00EF3FFA">
              <w:rPr>
                <w:rFonts w:eastAsia="Calibri" w:cstheme="minorHAnsi"/>
                <w:color w:val="FF0000"/>
                <w:sz w:val="20"/>
                <w:szCs w:val="20"/>
                <w:lang w:eastAsia="sl"/>
              </w:rPr>
              <w:t xml:space="preserve">slik na sekundo. </w:t>
            </w:r>
          </w:p>
        </w:tc>
        <w:tc>
          <w:tcPr>
            <w:tcW w:w="3402" w:type="dxa"/>
            <w:tcBorders>
              <w:top w:val="single" w:sz="4" w:space="0" w:color="auto"/>
              <w:left w:val="single" w:sz="4" w:space="0" w:color="auto"/>
              <w:bottom w:val="single" w:sz="4" w:space="0" w:color="auto"/>
              <w:right w:val="single" w:sz="4" w:space="0" w:color="auto"/>
            </w:tcBorders>
          </w:tcPr>
          <w:p w14:paraId="62E3BC92"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55C61E1B" w14:textId="77777777" w:rsidR="001D5BA3" w:rsidRDefault="001D5BA3" w:rsidP="007107FE">
            <w:pPr>
              <w:spacing w:before="60" w:after="60"/>
              <w:rPr>
                <w:lang w:eastAsia="en-US"/>
              </w:rPr>
            </w:pPr>
          </w:p>
        </w:tc>
      </w:tr>
      <w:tr w:rsidR="001D5BA3" w14:paraId="5EBD018C" w14:textId="77777777" w:rsidTr="007107FE">
        <w:tc>
          <w:tcPr>
            <w:tcW w:w="704" w:type="dxa"/>
            <w:vMerge/>
            <w:tcBorders>
              <w:left w:val="single" w:sz="4" w:space="0" w:color="auto"/>
              <w:right w:val="single" w:sz="4" w:space="0" w:color="auto"/>
            </w:tcBorders>
          </w:tcPr>
          <w:p w14:paraId="1F1505F4"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51F7CEDE" w14:textId="11260871" w:rsidR="001D5BA3" w:rsidRPr="00EF3FFA" w:rsidRDefault="001D5BA3" w:rsidP="001D5BA3">
            <w:pPr>
              <w:pStyle w:val="Odstavekseznama"/>
              <w:numPr>
                <w:ilvl w:val="0"/>
                <w:numId w:val="29"/>
              </w:numPr>
              <w:rPr>
                <w:rFonts w:eastAsia="Calibri" w:cstheme="minorHAnsi"/>
                <w:color w:val="FF0000"/>
                <w:sz w:val="20"/>
                <w:szCs w:val="20"/>
                <w:lang w:eastAsia="sl"/>
              </w:rPr>
            </w:pPr>
            <w:r w:rsidRPr="00EF3FFA">
              <w:rPr>
                <w:rFonts w:eastAsia="Calibri" w:cstheme="minorHAnsi"/>
                <w:color w:val="FF0000"/>
                <w:sz w:val="20"/>
                <w:szCs w:val="20"/>
                <w:lang w:eastAsia="sl"/>
              </w:rPr>
              <w:t xml:space="preserve">Možnost hkratnega priklop dveh kamer, kot dva avtonomna sistema za spremljanje dveh površin hkrati. </w:t>
            </w:r>
          </w:p>
        </w:tc>
        <w:tc>
          <w:tcPr>
            <w:tcW w:w="3402" w:type="dxa"/>
            <w:tcBorders>
              <w:top w:val="single" w:sz="4" w:space="0" w:color="auto"/>
              <w:left w:val="single" w:sz="4" w:space="0" w:color="auto"/>
              <w:bottom w:val="single" w:sz="4" w:space="0" w:color="auto"/>
              <w:right w:val="single" w:sz="4" w:space="0" w:color="auto"/>
            </w:tcBorders>
          </w:tcPr>
          <w:p w14:paraId="2AC7F371"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53D2F2E4" w14:textId="77777777" w:rsidR="001D5BA3" w:rsidRDefault="001D5BA3" w:rsidP="007107FE">
            <w:pPr>
              <w:spacing w:before="60" w:after="60"/>
              <w:rPr>
                <w:lang w:eastAsia="en-US"/>
              </w:rPr>
            </w:pPr>
          </w:p>
        </w:tc>
      </w:tr>
      <w:tr w:rsidR="001D5BA3" w14:paraId="3B2EDE74" w14:textId="77777777" w:rsidTr="007107FE">
        <w:tc>
          <w:tcPr>
            <w:tcW w:w="704" w:type="dxa"/>
            <w:vMerge/>
            <w:tcBorders>
              <w:left w:val="single" w:sz="4" w:space="0" w:color="auto"/>
              <w:right w:val="single" w:sz="4" w:space="0" w:color="auto"/>
            </w:tcBorders>
          </w:tcPr>
          <w:p w14:paraId="758B572F"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61A42476" w14:textId="5899E90B" w:rsidR="001D5BA3" w:rsidRPr="00AD4D65" w:rsidRDefault="001D5BA3" w:rsidP="007107FE">
            <w:pPr>
              <w:pStyle w:val="Odstavekseznama"/>
              <w:numPr>
                <w:ilvl w:val="0"/>
                <w:numId w:val="29"/>
              </w:numPr>
              <w:jc w:val="left"/>
              <w:rPr>
                <w:rFonts w:eastAsia="Calibri" w:cstheme="minorHAnsi"/>
                <w:sz w:val="20"/>
                <w:szCs w:val="20"/>
                <w:lang w:eastAsia="sl"/>
              </w:rPr>
            </w:pPr>
            <w:r w:rsidRPr="004B4F75">
              <w:rPr>
                <w:rFonts w:eastAsia="Calibri" w:cstheme="minorHAnsi"/>
                <w:sz w:val="20"/>
                <w:szCs w:val="20"/>
                <w:lang w:eastAsia="sl"/>
              </w:rPr>
              <w:t xml:space="preserve">Ko se uporablja s stojalom, mora sistem omogočati samodejno menjavati povečavo. </w:t>
            </w:r>
          </w:p>
        </w:tc>
        <w:tc>
          <w:tcPr>
            <w:tcW w:w="3402" w:type="dxa"/>
            <w:tcBorders>
              <w:top w:val="single" w:sz="4" w:space="0" w:color="auto"/>
              <w:left w:val="single" w:sz="4" w:space="0" w:color="auto"/>
              <w:bottom w:val="single" w:sz="4" w:space="0" w:color="auto"/>
              <w:right w:val="single" w:sz="4" w:space="0" w:color="auto"/>
            </w:tcBorders>
          </w:tcPr>
          <w:p w14:paraId="71179F2D"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32427929" w14:textId="77777777" w:rsidR="001D5BA3" w:rsidRDefault="001D5BA3" w:rsidP="007107FE">
            <w:pPr>
              <w:spacing w:before="60" w:after="60"/>
              <w:rPr>
                <w:lang w:eastAsia="en-US"/>
              </w:rPr>
            </w:pPr>
          </w:p>
        </w:tc>
      </w:tr>
      <w:tr w:rsidR="001D5BA3" w14:paraId="267B6550" w14:textId="77777777" w:rsidTr="007107FE">
        <w:tc>
          <w:tcPr>
            <w:tcW w:w="704" w:type="dxa"/>
            <w:vMerge/>
            <w:tcBorders>
              <w:left w:val="single" w:sz="4" w:space="0" w:color="auto"/>
              <w:right w:val="single" w:sz="4" w:space="0" w:color="auto"/>
            </w:tcBorders>
          </w:tcPr>
          <w:p w14:paraId="7E10FE9F"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7723AE9E" w14:textId="232A293F" w:rsidR="001D5BA3" w:rsidRPr="00AD4D65" w:rsidRDefault="001D5BA3" w:rsidP="007107FE">
            <w:pPr>
              <w:pStyle w:val="Odstavekseznama"/>
              <w:numPr>
                <w:ilvl w:val="0"/>
                <w:numId w:val="29"/>
              </w:numPr>
              <w:jc w:val="left"/>
              <w:rPr>
                <w:rFonts w:eastAsia="Calibri" w:cstheme="minorHAnsi"/>
                <w:sz w:val="20"/>
                <w:szCs w:val="20"/>
                <w:lang w:eastAsia="sl"/>
              </w:rPr>
            </w:pPr>
            <w:r w:rsidRPr="004B4F75">
              <w:rPr>
                <w:rFonts w:eastAsia="Calibri" w:cstheme="minorHAnsi"/>
                <w:sz w:val="20"/>
                <w:szCs w:val="20"/>
                <w:lang w:eastAsia="sl"/>
              </w:rPr>
              <w:t xml:space="preserve">Možnost snemanja video posnetkov v resoluciji do 2048x1536 slikovnih točk, največja dolžina videoposnetka vsaj 1h 45min. </w:t>
            </w:r>
          </w:p>
        </w:tc>
        <w:tc>
          <w:tcPr>
            <w:tcW w:w="3402" w:type="dxa"/>
            <w:tcBorders>
              <w:top w:val="single" w:sz="4" w:space="0" w:color="auto"/>
              <w:left w:val="single" w:sz="4" w:space="0" w:color="auto"/>
              <w:bottom w:val="single" w:sz="4" w:space="0" w:color="auto"/>
              <w:right w:val="single" w:sz="4" w:space="0" w:color="auto"/>
            </w:tcBorders>
          </w:tcPr>
          <w:p w14:paraId="2EEED990"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1C1D2E06" w14:textId="77777777" w:rsidR="001D5BA3" w:rsidRDefault="001D5BA3" w:rsidP="007107FE">
            <w:pPr>
              <w:spacing w:before="60" w:after="60"/>
              <w:rPr>
                <w:lang w:eastAsia="en-US"/>
              </w:rPr>
            </w:pPr>
          </w:p>
        </w:tc>
      </w:tr>
      <w:tr w:rsidR="001D5BA3" w14:paraId="06514B82" w14:textId="77777777" w:rsidTr="007107FE">
        <w:tc>
          <w:tcPr>
            <w:tcW w:w="704" w:type="dxa"/>
            <w:vMerge/>
            <w:tcBorders>
              <w:left w:val="single" w:sz="4" w:space="0" w:color="auto"/>
              <w:right w:val="single" w:sz="4" w:space="0" w:color="auto"/>
            </w:tcBorders>
          </w:tcPr>
          <w:p w14:paraId="78462486"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760D1FE0" w14:textId="1288FC2C" w:rsidR="001D5BA3" w:rsidRPr="00AD4D65" w:rsidRDefault="001D5BA3" w:rsidP="007107FE">
            <w:pPr>
              <w:pStyle w:val="Odstavekseznama"/>
              <w:numPr>
                <w:ilvl w:val="0"/>
                <w:numId w:val="29"/>
              </w:numPr>
              <w:jc w:val="left"/>
              <w:rPr>
                <w:rFonts w:eastAsia="Calibri" w:cstheme="minorHAnsi"/>
                <w:sz w:val="20"/>
                <w:szCs w:val="20"/>
                <w:lang w:eastAsia="sl"/>
              </w:rPr>
            </w:pPr>
            <w:r w:rsidRPr="009C4803">
              <w:rPr>
                <w:rFonts w:eastAsia="Calibri" w:cstheme="minorHAnsi"/>
                <w:sz w:val="20"/>
                <w:szCs w:val="20"/>
                <w:lang w:eastAsia="sl"/>
              </w:rPr>
              <w:t xml:space="preserve">Možnost shranjevanja slik iz video posnetkov.  </w:t>
            </w:r>
          </w:p>
        </w:tc>
        <w:tc>
          <w:tcPr>
            <w:tcW w:w="3402" w:type="dxa"/>
            <w:tcBorders>
              <w:top w:val="single" w:sz="4" w:space="0" w:color="auto"/>
              <w:left w:val="single" w:sz="4" w:space="0" w:color="auto"/>
              <w:bottom w:val="single" w:sz="4" w:space="0" w:color="auto"/>
              <w:right w:val="single" w:sz="4" w:space="0" w:color="auto"/>
            </w:tcBorders>
          </w:tcPr>
          <w:p w14:paraId="708CD6E6"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661D1F94" w14:textId="77777777" w:rsidR="001D5BA3" w:rsidRDefault="001D5BA3" w:rsidP="007107FE">
            <w:pPr>
              <w:spacing w:before="60" w:after="60"/>
              <w:rPr>
                <w:lang w:eastAsia="en-US"/>
              </w:rPr>
            </w:pPr>
          </w:p>
        </w:tc>
      </w:tr>
      <w:tr w:rsidR="00437936" w:rsidRPr="00470C0F" w14:paraId="5AD98581" w14:textId="77777777" w:rsidTr="00921CE3">
        <w:tc>
          <w:tcPr>
            <w:tcW w:w="704" w:type="dxa"/>
            <w:vMerge w:val="restart"/>
            <w:tcBorders>
              <w:left w:val="single" w:sz="4" w:space="0" w:color="auto"/>
              <w:right w:val="single" w:sz="4" w:space="0" w:color="auto"/>
            </w:tcBorders>
          </w:tcPr>
          <w:p w14:paraId="12105373" w14:textId="3A20F2D8" w:rsidR="00437936" w:rsidRPr="00470C0F" w:rsidRDefault="00437936" w:rsidP="007107FE">
            <w:pPr>
              <w:spacing w:before="60" w:after="60"/>
              <w:rPr>
                <w:sz w:val="20"/>
                <w:szCs w:val="20"/>
                <w:lang w:eastAsia="en-US"/>
              </w:rPr>
            </w:pPr>
            <w:r w:rsidRPr="00470C0F">
              <w:rPr>
                <w:sz w:val="20"/>
                <w:szCs w:val="20"/>
                <w:lang w:eastAsia="en-US"/>
              </w:rPr>
              <w:t xml:space="preserve">3.2.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E34637D" w14:textId="5867FC5E"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Leče</w:t>
            </w:r>
            <w:r w:rsidRPr="00470C0F">
              <w:rPr>
                <w:rFonts w:eastAsia="Calibri" w:cstheme="minorHAnsi"/>
                <w:sz w:val="20"/>
                <w:szCs w:val="20"/>
                <w:lang w:eastAsia="sl"/>
              </w:rPr>
              <w:t xml:space="preserve"> z naslednjimi značilnostmi (set 6 leč):</w:t>
            </w:r>
          </w:p>
        </w:tc>
      </w:tr>
      <w:tr w:rsidR="001D5BA3" w14:paraId="44129271" w14:textId="77777777" w:rsidTr="007107FE">
        <w:tc>
          <w:tcPr>
            <w:tcW w:w="704" w:type="dxa"/>
            <w:vMerge/>
            <w:tcBorders>
              <w:left w:val="single" w:sz="4" w:space="0" w:color="auto"/>
              <w:right w:val="single" w:sz="4" w:space="0" w:color="auto"/>
            </w:tcBorders>
          </w:tcPr>
          <w:p w14:paraId="74246896"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55030279" w14:textId="78664B4D" w:rsidR="001D5BA3" w:rsidRDefault="001D5BA3" w:rsidP="001D5BA3">
            <w:pPr>
              <w:pStyle w:val="Odstavekseznama"/>
              <w:widowControl w:val="0"/>
              <w:numPr>
                <w:ilvl w:val="0"/>
                <w:numId w:val="39"/>
              </w:numPr>
              <w:autoSpaceDE w:val="0"/>
              <w:autoSpaceDN w:val="0"/>
              <w:spacing w:before="60" w:after="60"/>
              <w:contextualSpacing w:val="0"/>
              <w:jc w:val="left"/>
              <w:rPr>
                <w:lang w:eastAsia="en-US"/>
              </w:rPr>
            </w:pPr>
            <w:r w:rsidRPr="00AE7F28">
              <w:rPr>
                <w:rFonts w:eastAsia="Calibri" w:cstheme="minorHAnsi"/>
                <w:sz w:val="20"/>
                <w:szCs w:val="20"/>
                <w:lang w:eastAsia="sl"/>
              </w:rPr>
              <w:t xml:space="preserve">Razpon leče od x0.1 do x6.000 povečave.  </w:t>
            </w:r>
          </w:p>
        </w:tc>
        <w:tc>
          <w:tcPr>
            <w:tcW w:w="3402" w:type="dxa"/>
            <w:tcBorders>
              <w:top w:val="single" w:sz="4" w:space="0" w:color="auto"/>
              <w:left w:val="single" w:sz="4" w:space="0" w:color="auto"/>
              <w:bottom w:val="single" w:sz="4" w:space="0" w:color="auto"/>
              <w:right w:val="single" w:sz="4" w:space="0" w:color="auto"/>
            </w:tcBorders>
          </w:tcPr>
          <w:p w14:paraId="6F82AD67"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03433345" w14:textId="77777777" w:rsidR="001D5BA3" w:rsidRDefault="001D5BA3" w:rsidP="007107FE">
            <w:pPr>
              <w:spacing w:before="60" w:after="60"/>
              <w:rPr>
                <w:lang w:eastAsia="en-US"/>
              </w:rPr>
            </w:pPr>
          </w:p>
        </w:tc>
      </w:tr>
      <w:tr w:rsidR="001D5BA3" w14:paraId="3B387D80" w14:textId="77777777" w:rsidTr="007107FE">
        <w:tc>
          <w:tcPr>
            <w:tcW w:w="704" w:type="dxa"/>
            <w:vMerge/>
            <w:tcBorders>
              <w:left w:val="single" w:sz="4" w:space="0" w:color="auto"/>
              <w:right w:val="single" w:sz="4" w:space="0" w:color="auto"/>
            </w:tcBorders>
          </w:tcPr>
          <w:p w14:paraId="619BF9D4"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6F113FF7" w14:textId="1A1B35AB" w:rsidR="001D5BA3" w:rsidRPr="00AD4D65" w:rsidRDefault="001D5BA3" w:rsidP="001D5BA3">
            <w:pPr>
              <w:pStyle w:val="Odstavekseznama"/>
              <w:numPr>
                <w:ilvl w:val="0"/>
                <w:numId w:val="39"/>
              </w:numPr>
              <w:jc w:val="left"/>
              <w:rPr>
                <w:rFonts w:eastAsia="Calibri" w:cstheme="minorHAnsi"/>
                <w:sz w:val="20"/>
                <w:szCs w:val="20"/>
                <w:lang w:eastAsia="sl"/>
              </w:rPr>
            </w:pPr>
            <w:r w:rsidRPr="00AE7F28">
              <w:rPr>
                <w:rFonts w:eastAsia="Calibri" w:cstheme="minorHAnsi"/>
                <w:sz w:val="20"/>
                <w:szCs w:val="20"/>
                <w:lang w:eastAsia="sl"/>
              </w:rPr>
              <w:t xml:space="preserve">Omogočajo priklop Broescopskih in Fiberscopskih leč.  </w:t>
            </w:r>
          </w:p>
        </w:tc>
        <w:tc>
          <w:tcPr>
            <w:tcW w:w="3402" w:type="dxa"/>
            <w:tcBorders>
              <w:top w:val="single" w:sz="4" w:space="0" w:color="auto"/>
              <w:left w:val="single" w:sz="4" w:space="0" w:color="auto"/>
              <w:bottom w:val="single" w:sz="4" w:space="0" w:color="auto"/>
              <w:right w:val="single" w:sz="4" w:space="0" w:color="auto"/>
            </w:tcBorders>
          </w:tcPr>
          <w:p w14:paraId="03CFE2AA"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59375804" w14:textId="77777777" w:rsidR="001D5BA3" w:rsidRDefault="001D5BA3" w:rsidP="007107FE">
            <w:pPr>
              <w:spacing w:before="60" w:after="60"/>
              <w:rPr>
                <w:lang w:eastAsia="en-US"/>
              </w:rPr>
            </w:pPr>
          </w:p>
        </w:tc>
      </w:tr>
      <w:tr w:rsidR="001D5BA3" w14:paraId="239A1B46" w14:textId="77777777" w:rsidTr="007107FE">
        <w:tc>
          <w:tcPr>
            <w:tcW w:w="704" w:type="dxa"/>
            <w:vMerge/>
            <w:tcBorders>
              <w:left w:val="single" w:sz="4" w:space="0" w:color="auto"/>
              <w:right w:val="single" w:sz="4" w:space="0" w:color="auto"/>
            </w:tcBorders>
          </w:tcPr>
          <w:p w14:paraId="2FCB7490"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20284D63" w14:textId="5D5D5E43" w:rsidR="001D5BA3" w:rsidRPr="0093447F" w:rsidRDefault="001D5BA3" w:rsidP="001D5BA3">
            <w:pPr>
              <w:pStyle w:val="Odstavekseznama"/>
              <w:numPr>
                <w:ilvl w:val="0"/>
                <w:numId w:val="39"/>
              </w:numPr>
              <w:jc w:val="left"/>
              <w:rPr>
                <w:rFonts w:eastAsia="Calibri" w:cstheme="minorHAnsi"/>
                <w:sz w:val="20"/>
                <w:szCs w:val="20"/>
                <w:lang w:eastAsia="sl"/>
              </w:rPr>
            </w:pPr>
            <w:r w:rsidRPr="008E347D">
              <w:rPr>
                <w:rFonts w:eastAsia="Calibri" w:cstheme="minorHAnsi"/>
                <w:sz w:val="20"/>
                <w:szCs w:val="20"/>
                <w:lang w:eastAsia="sl"/>
              </w:rPr>
              <w:t xml:space="preserve">Avtomatično spreminjanje povečave.  </w:t>
            </w:r>
          </w:p>
        </w:tc>
        <w:tc>
          <w:tcPr>
            <w:tcW w:w="3402" w:type="dxa"/>
            <w:tcBorders>
              <w:top w:val="single" w:sz="4" w:space="0" w:color="auto"/>
              <w:left w:val="single" w:sz="4" w:space="0" w:color="auto"/>
              <w:bottom w:val="single" w:sz="4" w:space="0" w:color="auto"/>
              <w:right w:val="single" w:sz="4" w:space="0" w:color="auto"/>
            </w:tcBorders>
          </w:tcPr>
          <w:p w14:paraId="452D8776"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7EB2920E" w14:textId="77777777" w:rsidR="001D5BA3" w:rsidRDefault="001D5BA3" w:rsidP="007107FE">
            <w:pPr>
              <w:spacing w:before="60" w:after="60"/>
              <w:rPr>
                <w:lang w:eastAsia="en-US"/>
              </w:rPr>
            </w:pPr>
          </w:p>
        </w:tc>
      </w:tr>
      <w:tr w:rsidR="001D5BA3" w14:paraId="2ED317DE" w14:textId="77777777" w:rsidTr="007107FE">
        <w:tc>
          <w:tcPr>
            <w:tcW w:w="704" w:type="dxa"/>
            <w:vMerge/>
            <w:tcBorders>
              <w:left w:val="single" w:sz="4" w:space="0" w:color="auto"/>
              <w:right w:val="single" w:sz="4" w:space="0" w:color="auto"/>
            </w:tcBorders>
          </w:tcPr>
          <w:p w14:paraId="56E3BB06"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5DB0CA3D" w14:textId="73E4307B" w:rsidR="001D5BA3" w:rsidRPr="00AD4D65" w:rsidRDefault="001D5BA3" w:rsidP="001D5BA3">
            <w:pPr>
              <w:pStyle w:val="Odstavekseznama"/>
              <w:numPr>
                <w:ilvl w:val="0"/>
                <w:numId w:val="39"/>
              </w:numPr>
              <w:jc w:val="left"/>
              <w:rPr>
                <w:rFonts w:eastAsia="Calibri" w:cstheme="minorHAnsi"/>
                <w:sz w:val="20"/>
                <w:szCs w:val="20"/>
                <w:lang w:eastAsia="sl"/>
              </w:rPr>
            </w:pPr>
            <w:r w:rsidRPr="00E846B0">
              <w:rPr>
                <w:rFonts w:eastAsia="Calibri" w:cstheme="minorHAnsi"/>
                <w:sz w:val="20"/>
                <w:szCs w:val="20"/>
                <w:lang w:eastAsia="sl"/>
              </w:rPr>
              <w:t xml:space="preserve">Omogočajo ročno spreminjanje leč. </w:t>
            </w:r>
          </w:p>
        </w:tc>
        <w:tc>
          <w:tcPr>
            <w:tcW w:w="3402" w:type="dxa"/>
            <w:tcBorders>
              <w:top w:val="single" w:sz="4" w:space="0" w:color="auto"/>
              <w:left w:val="single" w:sz="4" w:space="0" w:color="auto"/>
              <w:bottom w:val="single" w:sz="4" w:space="0" w:color="auto"/>
              <w:right w:val="single" w:sz="4" w:space="0" w:color="auto"/>
            </w:tcBorders>
          </w:tcPr>
          <w:p w14:paraId="624B7281"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0374B1BB" w14:textId="77777777" w:rsidR="001D5BA3" w:rsidRDefault="001D5BA3" w:rsidP="007107FE">
            <w:pPr>
              <w:spacing w:before="60" w:after="60"/>
              <w:rPr>
                <w:lang w:eastAsia="en-US"/>
              </w:rPr>
            </w:pPr>
          </w:p>
        </w:tc>
      </w:tr>
      <w:tr w:rsidR="001D5BA3" w14:paraId="70630A5A" w14:textId="77777777" w:rsidTr="007107FE">
        <w:tc>
          <w:tcPr>
            <w:tcW w:w="704" w:type="dxa"/>
            <w:vMerge/>
            <w:tcBorders>
              <w:left w:val="single" w:sz="4" w:space="0" w:color="auto"/>
              <w:right w:val="single" w:sz="4" w:space="0" w:color="auto"/>
            </w:tcBorders>
          </w:tcPr>
          <w:p w14:paraId="5B7FA0EC" w14:textId="77777777" w:rsidR="001D5BA3" w:rsidRDefault="001D5BA3" w:rsidP="007107FE">
            <w:pPr>
              <w:spacing w:before="60" w:after="60"/>
              <w:rPr>
                <w:lang w:eastAsia="en-US"/>
              </w:rPr>
            </w:pPr>
          </w:p>
        </w:tc>
        <w:tc>
          <w:tcPr>
            <w:tcW w:w="5925" w:type="dxa"/>
            <w:tcBorders>
              <w:top w:val="single" w:sz="4" w:space="0" w:color="auto"/>
              <w:left w:val="single" w:sz="4" w:space="0" w:color="auto"/>
              <w:bottom w:val="single" w:sz="4" w:space="0" w:color="auto"/>
              <w:right w:val="single" w:sz="4" w:space="0" w:color="auto"/>
            </w:tcBorders>
          </w:tcPr>
          <w:p w14:paraId="0D714F2D" w14:textId="64624967" w:rsidR="001D5BA3" w:rsidRPr="00AD4D65" w:rsidRDefault="001D5BA3" w:rsidP="001D5BA3">
            <w:pPr>
              <w:pStyle w:val="Odstavekseznama"/>
              <w:numPr>
                <w:ilvl w:val="0"/>
                <w:numId w:val="39"/>
              </w:numPr>
              <w:jc w:val="left"/>
              <w:rPr>
                <w:rFonts w:eastAsia="Calibri" w:cstheme="minorHAnsi"/>
                <w:sz w:val="20"/>
                <w:szCs w:val="20"/>
                <w:lang w:eastAsia="sl"/>
              </w:rPr>
            </w:pPr>
            <w:r w:rsidRPr="00E846B0">
              <w:rPr>
                <w:rFonts w:eastAsia="Calibri" w:cstheme="minorHAnsi"/>
                <w:sz w:val="20"/>
                <w:szCs w:val="20"/>
                <w:lang w:eastAsia="sl"/>
              </w:rPr>
              <w:t xml:space="preserve">Ima »White balance« nastavitev, ki se na leči nastavi samo enkrat in ne vedno ob menjavi leče. </w:t>
            </w:r>
          </w:p>
        </w:tc>
        <w:tc>
          <w:tcPr>
            <w:tcW w:w="3402" w:type="dxa"/>
            <w:tcBorders>
              <w:top w:val="single" w:sz="4" w:space="0" w:color="auto"/>
              <w:left w:val="single" w:sz="4" w:space="0" w:color="auto"/>
              <w:bottom w:val="single" w:sz="4" w:space="0" w:color="auto"/>
              <w:right w:val="single" w:sz="4" w:space="0" w:color="auto"/>
            </w:tcBorders>
          </w:tcPr>
          <w:p w14:paraId="4EF72187"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79CE0A03" w14:textId="77777777" w:rsidR="001D5BA3" w:rsidRDefault="001D5BA3" w:rsidP="007107FE">
            <w:pPr>
              <w:spacing w:before="60" w:after="60"/>
              <w:rPr>
                <w:lang w:eastAsia="en-US"/>
              </w:rPr>
            </w:pPr>
          </w:p>
        </w:tc>
      </w:tr>
    </w:tbl>
    <w:p w14:paraId="1205B5CF" w14:textId="77777777" w:rsidR="006578A3" w:rsidRDefault="006578A3"/>
    <w:tbl>
      <w:tblPr>
        <w:tblStyle w:val="Tabelamrea"/>
        <w:tblW w:w="14029" w:type="dxa"/>
        <w:tblLayout w:type="fixed"/>
        <w:tblLook w:val="04A0" w:firstRow="1" w:lastRow="0" w:firstColumn="1" w:lastColumn="0" w:noHBand="0" w:noVBand="1"/>
      </w:tblPr>
      <w:tblGrid>
        <w:gridCol w:w="704"/>
        <w:gridCol w:w="5925"/>
        <w:gridCol w:w="3402"/>
        <w:gridCol w:w="3998"/>
      </w:tblGrid>
      <w:tr w:rsidR="00437936" w:rsidRPr="00070990" w14:paraId="276266CA"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00B0F0"/>
          </w:tcPr>
          <w:p w14:paraId="41252FA2" w14:textId="210CCC31" w:rsidR="00437936" w:rsidRPr="00070990" w:rsidRDefault="00437936" w:rsidP="00B423D5">
            <w:pPr>
              <w:spacing w:before="60" w:after="60"/>
              <w:jc w:val="center"/>
              <w:rPr>
                <w:b/>
                <w:color w:val="FFFFFF" w:themeColor="background1"/>
                <w:sz w:val="24"/>
                <w:szCs w:val="24"/>
                <w:lang w:eastAsia="en-US"/>
              </w:rPr>
            </w:pPr>
            <w:r>
              <w:rPr>
                <w:b/>
                <w:color w:val="FFFFFF" w:themeColor="background1"/>
                <w:sz w:val="24"/>
                <w:szCs w:val="24"/>
                <w:lang w:eastAsia="en-US"/>
              </w:rPr>
              <w:t>B</w:t>
            </w:r>
            <w:r w:rsidRPr="00070990">
              <w:rPr>
                <w:b/>
                <w:color w:val="FFFFFF" w:themeColor="background1"/>
                <w:sz w:val="24"/>
                <w:szCs w:val="24"/>
                <w:lang w:eastAsia="en-US"/>
              </w:rPr>
              <w:t>.</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00B0F0"/>
            <w:vAlign w:val="center"/>
          </w:tcPr>
          <w:p w14:paraId="4AA141B4" w14:textId="13F9E3A8" w:rsidR="00437936" w:rsidRPr="00070990" w:rsidRDefault="00437936" w:rsidP="00B423D5">
            <w:pPr>
              <w:spacing w:before="120" w:after="120"/>
              <w:jc w:val="center"/>
              <w:rPr>
                <w:b/>
                <w:color w:val="FFFFFF" w:themeColor="background1"/>
                <w:sz w:val="24"/>
                <w:szCs w:val="24"/>
                <w:lang w:eastAsia="en-US"/>
              </w:rPr>
            </w:pPr>
            <w:r>
              <w:rPr>
                <w:b/>
                <w:color w:val="FFFFFF" w:themeColor="background1"/>
                <w:sz w:val="24"/>
                <w:lang w:eastAsia="en-US"/>
              </w:rPr>
              <w:t xml:space="preserve">PROGRAMSKA </w:t>
            </w:r>
            <w:r w:rsidRPr="00070990">
              <w:rPr>
                <w:b/>
                <w:color w:val="FFFFFF" w:themeColor="background1"/>
                <w:sz w:val="24"/>
                <w:lang w:eastAsia="en-US"/>
              </w:rPr>
              <w:t>OPREMA</w:t>
            </w:r>
          </w:p>
        </w:tc>
      </w:tr>
      <w:tr w:rsidR="00437936" w:rsidRPr="002862FC" w14:paraId="3EAE416A" w14:textId="77777777" w:rsidTr="00B423D5">
        <w:trPr>
          <w:tblHeader/>
        </w:trPr>
        <w:tc>
          <w:tcPr>
            <w:tcW w:w="70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0E2968" w14:textId="77777777" w:rsidR="00437936" w:rsidRPr="002862FC" w:rsidRDefault="00437936" w:rsidP="00B423D5">
            <w:pPr>
              <w:spacing w:before="60" w:after="60"/>
              <w:rPr>
                <w:b/>
                <w:sz w:val="24"/>
                <w:szCs w:val="24"/>
                <w:lang w:eastAsia="en-US"/>
              </w:rPr>
            </w:pPr>
            <w:r w:rsidRPr="002862FC">
              <w:rPr>
                <w:b/>
                <w:sz w:val="24"/>
                <w:szCs w:val="24"/>
                <w:lang w:eastAsia="en-US"/>
              </w:rPr>
              <w:t>Št.</w:t>
            </w:r>
          </w:p>
        </w:tc>
        <w:tc>
          <w:tcPr>
            <w:tcW w:w="5925"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B571BFA" w14:textId="77777777" w:rsidR="00437936" w:rsidRPr="002862FC" w:rsidRDefault="00437936" w:rsidP="00B423D5">
            <w:pPr>
              <w:spacing w:before="60" w:after="60"/>
              <w:jc w:val="center"/>
              <w:rPr>
                <w:b/>
                <w:sz w:val="24"/>
                <w:szCs w:val="24"/>
                <w:lang w:eastAsia="en-US"/>
              </w:rPr>
            </w:pPr>
            <w:r w:rsidRPr="002862FC">
              <w:rPr>
                <w:b/>
                <w:sz w:val="24"/>
                <w:szCs w:val="24"/>
                <w:lang w:eastAsia="en-US"/>
              </w:rPr>
              <w:t>ZAHTEVANO</w:t>
            </w:r>
          </w:p>
        </w:tc>
        <w:tc>
          <w:tcPr>
            <w:tcW w:w="3402"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7D90B35" w14:textId="77777777" w:rsidR="00437936" w:rsidRPr="002862FC" w:rsidRDefault="00437936" w:rsidP="00B423D5">
            <w:pPr>
              <w:spacing w:before="60" w:after="60"/>
              <w:jc w:val="center"/>
              <w:rPr>
                <w:b/>
                <w:sz w:val="24"/>
                <w:szCs w:val="24"/>
                <w:lang w:eastAsia="en-US"/>
              </w:rPr>
            </w:pPr>
            <w:r w:rsidRPr="002862FC">
              <w:rPr>
                <w:b/>
                <w:sz w:val="24"/>
                <w:szCs w:val="24"/>
                <w:lang w:eastAsia="en-US"/>
              </w:rPr>
              <w:t xml:space="preserve">PONUJENO </w:t>
            </w:r>
            <w:r w:rsidRPr="002862FC">
              <w:rPr>
                <w:rStyle w:val="Sprotnaopomba-sklic"/>
                <w:b/>
                <w:sz w:val="24"/>
                <w:szCs w:val="24"/>
                <w:lang w:eastAsia="en-US"/>
              </w:rPr>
              <w:footnoteReference w:id="4"/>
            </w:r>
          </w:p>
        </w:tc>
        <w:tc>
          <w:tcPr>
            <w:tcW w:w="3998"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C8FAB5F" w14:textId="77777777" w:rsidR="00437936" w:rsidRPr="002862FC" w:rsidRDefault="00437936" w:rsidP="00B423D5">
            <w:pPr>
              <w:spacing w:before="60" w:after="60"/>
              <w:jc w:val="center"/>
              <w:rPr>
                <w:b/>
                <w:sz w:val="24"/>
                <w:szCs w:val="24"/>
                <w:lang w:eastAsia="en-US"/>
              </w:rPr>
            </w:pPr>
            <w:r w:rsidRPr="002862FC">
              <w:rPr>
                <w:b/>
                <w:sz w:val="24"/>
                <w:szCs w:val="24"/>
                <w:lang w:eastAsia="en-US"/>
              </w:rPr>
              <w:t xml:space="preserve">DOKAZILO </w:t>
            </w:r>
            <w:r w:rsidRPr="002862FC">
              <w:rPr>
                <w:rStyle w:val="Sprotnaopomba-sklic"/>
                <w:b/>
                <w:sz w:val="24"/>
                <w:szCs w:val="24"/>
                <w:lang w:eastAsia="en-US"/>
              </w:rPr>
              <w:footnoteReference w:id="5"/>
            </w:r>
          </w:p>
        </w:tc>
      </w:tr>
      <w:tr w:rsidR="001D5BA3" w14:paraId="365504AE" w14:textId="77777777" w:rsidTr="00696A03">
        <w:tc>
          <w:tcPr>
            <w:tcW w:w="6629" w:type="dxa"/>
            <w:gridSpan w:val="2"/>
            <w:tcBorders>
              <w:left w:val="single" w:sz="4" w:space="0" w:color="auto"/>
              <w:right w:val="single" w:sz="4" w:space="0" w:color="auto"/>
            </w:tcBorders>
          </w:tcPr>
          <w:p w14:paraId="2A320BC7" w14:textId="471AAABF" w:rsidR="001D5BA3" w:rsidRDefault="001D5BA3" w:rsidP="001D5BA3">
            <w:pPr>
              <w:widowControl w:val="0"/>
              <w:autoSpaceDE w:val="0"/>
              <w:autoSpaceDN w:val="0"/>
              <w:spacing w:before="60" w:after="60"/>
              <w:jc w:val="left"/>
              <w:rPr>
                <w:lang w:eastAsia="en-US"/>
              </w:rPr>
            </w:pPr>
            <w:r>
              <w:rPr>
                <w:lang w:eastAsia="en-US"/>
              </w:rPr>
              <w:t>Programska oprema</w:t>
            </w:r>
          </w:p>
        </w:tc>
        <w:tc>
          <w:tcPr>
            <w:tcW w:w="7400" w:type="dxa"/>
            <w:gridSpan w:val="2"/>
            <w:tcBorders>
              <w:top w:val="single" w:sz="4" w:space="0" w:color="auto"/>
              <w:left w:val="single" w:sz="4" w:space="0" w:color="auto"/>
              <w:bottom w:val="single" w:sz="4" w:space="0" w:color="auto"/>
              <w:right w:val="single" w:sz="4" w:space="0" w:color="auto"/>
            </w:tcBorders>
          </w:tcPr>
          <w:p w14:paraId="129341EE" w14:textId="29A6D321" w:rsidR="001D5BA3" w:rsidRDefault="001D5BA3" w:rsidP="007107FE">
            <w:pPr>
              <w:spacing w:before="60" w:after="60"/>
              <w:rPr>
                <w:lang w:eastAsia="en-US"/>
              </w:rPr>
            </w:pPr>
            <w:r>
              <w:rPr>
                <w:lang w:eastAsia="en-US"/>
              </w:rPr>
              <w:t>Oznaka/naziv programske opreme:</w:t>
            </w:r>
          </w:p>
        </w:tc>
      </w:tr>
      <w:tr w:rsidR="00437936" w:rsidRPr="00470C0F" w14:paraId="4C1218B2" w14:textId="77777777" w:rsidTr="00437936">
        <w:tc>
          <w:tcPr>
            <w:tcW w:w="704" w:type="dxa"/>
            <w:vMerge w:val="restart"/>
            <w:tcBorders>
              <w:left w:val="single" w:sz="4" w:space="0" w:color="auto"/>
              <w:right w:val="single" w:sz="4" w:space="0" w:color="auto"/>
            </w:tcBorders>
          </w:tcPr>
          <w:p w14:paraId="4DA474E1" w14:textId="6F5BC2A3" w:rsidR="00437936" w:rsidRPr="006578A3" w:rsidRDefault="00437936" w:rsidP="007107FE">
            <w:pPr>
              <w:spacing w:before="60" w:after="60"/>
              <w:rPr>
                <w:sz w:val="20"/>
                <w:szCs w:val="20"/>
                <w:lang w:eastAsia="en-US"/>
              </w:rPr>
            </w:pPr>
            <w:r w:rsidRPr="006578A3">
              <w:rPr>
                <w:sz w:val="20"/>
                <w:szCs w:val="20"/>
                <w:lang w:eastAsia="en-US"/>
              </w:rPr>
              <w:t>3.3.</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38FBB52" w14:textId="47CA0BB1" w:rsidR="00437936" w:rsidRPr="00470C0F" w:rsidRDefault="00437936" w:rsidP="007107FE">
            <w:pPr>
              <w:spacing w:before="60" w:after="60"/>
              <w:rPr>
                <w:sz w:val="20"/>
                <w:szCs w:val="20"/>
                <w:lang w:eastAsia="en-US"/>
              </w:rPr>
            </w:pPr>
            <w:r w:rsidRPr="006578A3">
              <w:rPr>
                <w:b/>
                <w:bCs/>
                <w:sz w:val="20"/>
                <w:szCs w:val="20"/>
                <w:lang w:eastAsia="en-US"/>
              </w:rPr>
              <w:t>Sistem za osvetlitev</w:t>
            </w:r>
            <w:r w:rsidRPr="00470C0F">
              <w:rPr>
                <w:sz w:val="20"/>
                <w:szCs w:val="20"/>
                <w:lang w:eastAsia="en-US"/>
              </w:rPr>
              <w:t xml:space="preserve"> z naslednjimi značilnostmi:</w:t>
            </w:r>
          </w:p>
        </w:tc>
      </w:tr>
      <w:tr w:rsidR="001D5BA3" w14:paraId="5AB6D9A2" w14:textId="77777777" w:rsidTr="00696A03">
        <w:tc>
          <w:tcPr>
            <w:tcW w:w="704" w:type="dxa"/>
            <w:vMerge/>
            <w:tcBorders>
              <w:left w:val="single" w:sz="4" w:space="0" w:color="auto"/>
              <w:right w:val="single" w:sz="4" w:space="0" w:color="auto"/>
            </w:tcBorders>
          </w:tcPr>
          <w:p w14:paraId="3ED3D81C" w14:textId="77777777" w:rsidR="001D5BA3" w:rsidRPr="006578A3" w:rsidRDefault="001D5BA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73E0ADF" w14:textId="15823EF2" w:rsidR="001D5BA3" w:rsidRDefault="001D5BA3" w:rsidP="007107FE">
            <w:pPr>
              <w:pStyle w:val="Odstavekseznama"/>
              <w:widowControl w:val="0"/>
              <w:numPr>
                <w:ilvl w:val="0"/>
                <w:numId w:val="3"/>
              </w:numPr>
              <w:autoSpaceDE w:val="0"/>
              <w:autoSpaceDN w:val="0"/>
              <w:spacing w:before="60" w:after="60"/>
              <w:contextualSpacing w:val="0"/>
              <w:jc w:val="left"/>
              <w:rPr>
                <w:lang w:eastAsia="en-US"/>
              </w:rPr>
            </w:pPr>
            <w:r w:rsidRPr="00410040">
              <w:rPr>
                <w:rFonts w:eastAsia="Calibri" w:cstheme="minorHAnsi"/>
                <w:sz w:val="20"/>
                <w:szCs w:val="20"/>
                <w:lang w:eastAsia="sl"/>
              </w:rPr>
              <w:t xml:space="preserve">Enako ali več kot 3 osvetlitvene načine (Brightfield, Darkfield, Combination), delne osvetlitve iz vsaj štirih smeri v darkfield and brightfield načinu. </w:t>
            </w:r>
          </w:p>
        </w:tc>
        <w:tc>
          <w:tcPr>
            <w:tcW w:w="3402" w:type="dxa"/>
            <w:tcBorders>
              <w:top w:val="single" w:sz="4" w:space="0" w:color="auto"/>
              <w:left w:val="single" w:sz="4" w:space="0" w:color="auto"/>
              <w:bottom w:val="single" w:sz="4" w:space="0" w:color="auto"/>
              <w:right w:val="single" w:sz="4" w:space="0" w:color="auto"/>
            </w:tcBorders>
          </w:tcPr>
          <w:p w14:paraId="0233E881" w14:textId="76FD90C0" w:rsidR="001D5BA3" w:rsidRDefault="001D5BA3" w:rsidP="007107FE">
            <w:pPr>
              <w:spacing w:before="60" w:after="60"/>
              <w:rPr>
                <w:lang w:eastAsia="en-US"/>
              </w:rPr>
            </w:pPr>
          </w:p>
        </w:tc>
        <w:tc>
          <w:tcPr>
            <w:tcW w:w="3998" w:type="dxa"/>
            <w:tcBorders>
              <w:top w:val="single" w:sz="4" w:space="0" w:color="auto"/>
              <w:left w:val="single" w:sz="4" w:space="0" w:color="auto"/>
              <w:right w:val="single" w:sz="4" w:space="0" w:color="auto"/>
            </w:tcBorders>
          </w:tcPr>
          <w:p w14:paraId="1C6B4806" w14:textId="77777777" w:rsidR="001D5BA3" w:rsidRDefault="001D5BA3" w:rsidP="007107FE">
            <w:pPr>
              <w:spacing w:before="60" w:after="60"/>
              <w:rPr>
                <w:lang w:eastAsia="en-US"/>
              </w:rPr>
            </w:pPr>
          </w:p>
        </w:tc>
      </w:tr>
      <w:tr w:rsidR="001D5BA3" w14:paraId="56C5212C" w14:textId="77777777" w:rsidTr="00696A03">
        <w:tc>
          <w:tcPr>
            <w:tcW w:w="704" w:type="dxa"/>
            <w:vMerge/>
            <w:tcBorders>
              <w:left w:val="single" w:sz="4" w:space="0" w:color="auto"/>
              <w:right w:val="single" w:sz="4" w:space="0" w:color="auto"/>
            </w:tcBorders>
          </w:tcPr>
          <w:p w14:paraId="58101893" w14:textId="77777777" w:rsidR="001D5BA3" w:rsidRPr="006578A3" w:rsidRDefault="001D5BA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58066E8" w14:textId="0C2E074C" w:rsidR="001D5BA3" w:rsidRPr="001A7CAF" w:rsidRDefault="001D5BA3" w:rsidP="007107FE">
            <w:pPr>
              <w:pStyle w:val="Odstavekseznama"/>
              <w:numPr>
                <w:ilvl w:val="0"/>
                <w:numId w:val="3"/>
              </w:numPr>
              <w:jc w:val="left"/>
              <w:rPr>
                <w:rFonts w:eastAsia="Calibri" w:cstheme="minorHAnsi"/>
                <w:sz w:val="20"/>
                <w:szCs w:val="20"/>
                <w:lang w:eastAsia="sl"/>
              </w:rPr>
            </w:pPr>
            <w:r w:rsidRPr="00410040">
              <w:rPr>
                <w:rFonts w:eastAsia="Calibri" w:cstheme="minorHAnsi"/>
                <w:sz w:val="20"/>
                <w:szCs w:val="20"/>
                <w:lang w:eastAsia="sl"/>
              </w:rPr>
              <w:t xml:space="preserve">Ima kombinirano osvetlitev od 8 do 255 bitno. </w:t>
            </w:r>
          </w:p>
        </w:tc>
        <w:tc>
          <w:tcPr>
            <w:tcW w:w="3402" w:type="dxa"/>
            <w:tcBorders>
              <w:top w:val="single" w:sz="4" w:space="0" w:color="auto"/>
              <w:left w:val="single" w:sz="4" w:space="0" w:color="auto"/>
              <w:bottom w:val="single" w:sz="4" w:space="0" w:color="auto"/>
              <w:right w:val="single" w:sz="4" w:space="0" w:color="auto"/>
            </w:tcBorders>
          </w:tcPr>
          <w:p w14:paraId="29F87B7E" w14:textId="77777777" w:rsidR="001D5BA3" w:rsidRDefault="001D5BA3" w:rsidP="007107FE">
            <w:pPr>
              <w:spacing w:before="60" w:after="60"/>
              <w:rPr>
                <w:lang w:eastAsia="en-US"/>
              </w:rPr>
            </w:pPr>
          </w:p>
        </w:tc>
        <w:tc>
          <w:tcPr>
            <w:tcW w:w="3998" w:type="dxa"/>
            <w:tcBorders>
              <w:left w:val="single" w:sz="4" w:space="0" w:color="auto"/>
              <w:right w:val="single" w:sz="4" w:space="0" w:color="auto"/>
            </w:tcBorders>
          </w:tcPr>
          <w:p w14:paraId="3CA666DE" w14:textId="77777777" w:rsidR="001D5BA3" w:rsidRDefault="001D5BA3" w:rsidP="007107FE">
            <w:pPr>
              <w:spacing w:before="60" w:after="60"/>
              <w:rPr>
                <w:lang w:eastAsia="en-US"/>
              </w:rPr>
            </w:pPr>
          </w:p>
        </w:tc>
      </w:tr>
      <w:tr w:rsidR="00437936" w:rsidRPr="00470C0F" w14:paraId="217533A6" w14:textId="77777777" w:rsidTr="00860DCB">
        <w:tc>
          <w:tcPr>
            <w:tcW w:w="704" w:type="dxa"/>
            <w:vMerge w:val="restart"/>
            <w:tcBorders>
              <w:left w:val="single" w:sz="4" w:space="0" w:color="auto"/>
              <w:right w:val="single" w:sz="4" w:space="0" w:color="auto"/>
            </w:tcBorders>
          </w:tcPr>
          <w:p w14:paraId="178E7AAC" w14:textId="249803B4" w:rsidR="00437936" w:rsidRPr="006578A3" w:rsidRDefault="00437936" w:rsidP="007107FE">
            <w:pPr>
              <w:spacing w:before="60" w:after="60"/>
              <w:rPr>
                <w:sz w:val="20"/>
                <w:szCs w:val="20"/>
                <w:lang w:eastAsia="en-US"/>
              </w:rPr>
            </w:pPr>
            <w:r w:rsidRPr="006578A3">
              <w:rPr>
                <w:sz w:val="20"/>
                <w:szCs w:val="20"/>
                <w:lang w:eastAsia="en-US"/>
              </w:rPr>
              <w:t xml:space="preserve">3.4.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622D5EA" w14:textId="5CF793C0"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opazovanje</w:t>
            </w:r>
            <w:r w:rsidRPr="00470C0F">
              <w:rPr>
                <w:rFonts w:eastAsia="Calibri" w:cstheme="minorHAnsi"/>
                <w:sz w:val="20"/>
                <w:szCs w:val="20"/>
                <w:lang w:eastAsia="sl"/>
              </w:rPr>
              <w:t xml:space="preserve"> z naslednjimi značilnostmi:</w:t>
            </w:r>
          </w:p>
        </w:tc>
      </w:tr>
      <w:tr w:rsidR="00470C0F" w14:paraId="4549F890" w14:textId="77777777" w:rsidTr="00696A03">
        <w:tc>
          <w:tcPr>
            <w:tcW w:w="704" w:type="dxa"/>
            <w:vMerge/>
            <w:tcBorders>
              <w:left w:val="single" w:sz="4" w:space="0" w:color="auto"/>
              <w:right w:val="single" w:sz="4" w:space="0" w:color="auto"/>
            </w:tcBorders>
          </w:tcPr>
          <w:p w14:paraId="14E415C8"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CDD4532" w14:textId="5F691B93" w:rsidR="00470C0F" w:rsidRPr="001A7CAF" w:rsidRDefault="00470C0F" w:rsidP="001D5BA3">
            <w:pPr>
              <w:pStyle w:val="Odstavekseznama"/>
              <w:numPr>
                <w:ilvl w:val="0"/>
                <w:numId w:val="40"/>
              </w:numPr>
              <w:rPr>
                <w:rFonts w:eastAsia="Calibri" w:cstheme="minorHAnsi"/>
                <w:sz w:val="20"/>
                <w:szCs w:val="20"/>
                <w:lang w:eastAsia="sl"/>
              </w:rPr>
            </w:pPr>
            <w:r w:rsidRPr="00F16C8D">
              <w:rPr>
                <w:rFonts w:cstheme="minorHAnsi"/>
                <w:sz w:val="20"/>
                <w:szCs w:val="20"/>
                <w:lang w:eastAsia="sl"/>
              </w:rPr>
              <w:t xml:space="preserve">Odstranitev bleska.  </w:t>
            </w:r>
          </w:p>
        </w:tc>
        <w:tc>
          <w:tcPr>
            <w:tcW w:w="3402" w:type="dxa"/>
            <w:tcBorders>
              <w:top w:val="single" w:sz="4" w:space="0" w:color="auto"/>
              <w:left w:val="single" w:sz="4" w:space="0" w:color="auto"/>
              <w:bottom w:val="single" w:sz="4" w:space="0" w:color="auto"/>
              <w:right w:val="single" w:sz="4" w:space="0" w:color="auto"/>
            </w:tcBorders>
          </w:tcPr>
          <w:p w14:paraId="7FB49176"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4D3D5746" w14:textId="77777777" w:rsidR="00470C0F" w:rsidRDefault="00470C0F" w:rsidP="007107FE">
            <w:pPr>
              <w:spacing w:before="60" w:after="60"/>
              <w:rPr>
                <w:lang w:eastAsia="en-US"/>
              </w:rPr>
            </w:pPr>
          </w:p>
        </w:tc>
      </w:tr>
      <w:tr w:rsidR="00470C0F" w14:paraId="5072C98B" w14:textId="77777777" w:rsidTr="00696A03">
        <w:trPr>
          <w:trHeight w:val="438"/>
        </w:trPr>
        <w:tc>
          <w:tcPr>
            <w:tcW w:w="704" w:type="dxa"/>
            <w:vMerge/>
            <w:tcBorders>
              <w:left w:val="single" w:sz="4" w:space="0" w:color="auto"/>
              <w:right w:val="single" w:sz="4" w:space="0" w:color="auto"/>
            </w:tcBorders>
          </w:tcPr>
          <w:p w14:paraId="45F1D48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72ABFAD" w14:textId="4C21463F" w:rsidR="00470C0F" w:rsidRDefault="00470C0F" w:rsidP="001D5BA3">
            <w:pPr>
              <w:pStyle w:val="Odstavekseznama"/>
              <w:widowControl w:val="0"/>
              <w:numPr>
                <w:ilvl w:val="0"/>
                <w:numId w:val="40"/>
              </w:numPr>
              <w:autoSpaceDE w:val="0"/>
              <w:autoSpaceDN w:val="0"/>
              <w:spacing w:before="60" w:after="60"/>
              <w:contextualSpacing w:val="0"/>
              <w:jc w:val="left"/>
              <w:rPr>
                <w:lang w:eastAsia="en-US"/>
              </w:rPr>
            </w:pPr>
            <w:r w:rsidRPr="00F16C8D">
              <w:rPr>
                <w:rFonts w:eastAsia="Calibri" w:cstheme="minorHAnsi"/>
                <w:sz w:val="20"/>
                <w:szCs w:val="20"/>
                <w:lang w:eastAsia="sl"/>
              </w:rPr>
              <w:t xml:space="preserve">Odstranitev svetlobnega prstana.  </w:t>
            </w:r>
          </w:p>
        </w:tc>
        <w:tc>
          <w:tcPr>
            <w:tcW w:w="3402" w:type="dxa"/>
            <w:tcBorders>
              <w:top w:val="single" w:sz="4" w:space="0" w:color="auto"/>
              <w:left w:val="single" w:sz="4" w:space="0" w:color="auto"/>
              <w:bottom w:val="single" w:sz="4" w:space="0" w:color="auto"/>
              <w:right w:val="single" w:sz="4" w:space="0" w:color="auto"/>
            </w:tcBorders>
          </w:tcPr>
          <w:p w14:paraId="2E0821D2" w14:textId="55ECF3A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09064431" w14:textId="77777777" w:rsidR="00470C0F" w:rsidRDefault="00470C0F" w:rsidP="007107FE">
            <w:pPr>
              <w:spacing w:before="60" w:after="60"/>
              <w:rPr>
                <w:lang w:eastAsia="en-US"/>
              </w:rPr>
            </w:pPr>
          </w:p>
        </w:tc>
      </w:tr>
      <w:tr w:rsidR="00470C0F" w14:paraId="5DA6365A" w14:textId="77777777" w:rsidTr="00696A03">
        <w:tc>
          <w:tcPr>
            <w:tcW w:w="704" w:type="dxa"/>
            <w:vMerge/>
            <w:tcBorders>
              <w:left w:val="single" w:sz="4" w:space="0" w:color="auto"/>
              <w:right w:val="single" w:sz="4" w:space="0" w:color="auto"/>
            </w:tcBorders>
          </w:tcPr>
          <w:p w14:paraId="108E63F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7B18F5C" w14:textId="52508623"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Opazovanje v visoki resolucijo (»High density resolution-HDR«).  </w:t>
            </w:r>
          </w:p>
        </w:tc>
        <w:tc>
          <w:tcPr>
            <w:tcW w:w="3402" w:type="dxa"/>
            <w:tcBorders>
              <w:top w:val="single" w:sz="4" w:space="0" w:color="auto"/>
              <w:left w:val="single" w:sz="4" w:space="0" w:color="auto"/>
              <w:bottom w:val="single" w:sz="4" w:space="0" w:color="auto"/>
              <w:right w:val="single" w:sz="4" w:space="0" w:color="auto"/>
            </w:tcBorders>
          </w:tcPr>
          <w:p w14:paraId="01D590DF"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79236352" w14:textId="77777777" w:rsidR="00470C0F" w:rsidRDefault="00470C0F" w:rsidP="007107FE">
            <w:pPr>
              <w:spacing w:before="60" w:after="60"/>
              <w:rPr>
                <w:lang w:eastAsia="en-US"/>
              </w:rPr>
            </w:pPr>
          </w:p>
        </w:tc>
      </w:tr>
      <w:tr w:rsidR="00470C0F" w14:paraId="66F6C3F7" w14:textId="77777777" w:rsidTr="00696A03">
        <w:tc>
          <w:tcPr>
            <w:tcW w:w="704" w:type="dxa"/>
            <w:vMerge/>
            <w:tcBorders>
              <w:left w:val="single" w:sz="4" w:space="0" w:color="auto"/>
              <w:right w:val="single" w:sz="4" w:space="0" w:color="auto"/>
            </w:tcBorders>
          </w:tcPr>
          <w:p w14:paraId="6C759B00"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54336EE" w14:textId="30C7AC1A"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Omogoča visoko resolucijo (»HDR«) na živi sliki. </w:t>
            </w:r>
          </w:p>
        </w:tc>
        <w:tc>
          <w:tcPr>
            <w:tcW w:w="3402" w:type="dxa"/>
            <w:tcBorders>
              <w:top w:val="single" w:sz="4" w:space="0" w:color="auto"/>
              <w:left w:val="single" w:sz="4" w:space="0" w:color="auto"/>
              <w:bottom w:val="single" w:sz="4" w:space="0" w:color="auto"/>
              <w:right w:val="single" w:sz="4" w:space="0" w:color="auto"/>
            </w:tcBorders>
          </w:tcPr>
          <w:p w14:paraId="0E9F387B"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0D468F5E" w14:textId="77777777" w:rsidR="00470C0F" w:rsidRDefault="00470C0F" w:rsidP="007107FE">
            <w:pPr>
              <w:spacing w:before="60" w:after="60"/>
              <w:rPr>
                <w:lang w:eastAsia="en-US"/>
              </w:rPr>
            </w:pPr>
          </w:p>
        </w:tc>
      </w:tr>
      <w:tr w:rsidR="00470C0F" w14:paraId="5E5FBAE4" w14:textId="77777777" w:rsidTr="00696A03">
        <w:tc>
          <w:tcPr>
            <w:tcW w:w="704" w:type="dxa"/>
            <w:vMerge/>
            <w:tcBorders>
              <w:left w:val="single" w:sz="4" w:space="0" w:color="auto"/>
              <w:right w:val="single" w:sz="4" w:space="0" w:color="auto"/>
            </w:tcBorders>
          </w:tcPr>
          <w:p w14:paraId="7B93A6A7"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B139F52" w14:textId="7401D6F4"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Zagotavlja 3D prikaz na podlagi senčenja z različnimi svetlobnimi nastavitvami. </w:t>
            </w:r>
          </w:p>
        </w:tc>
        <w:tc>
          <w:tcPr>
            <w:tcW w:w="3402" w:type="dxa"/>
            <w:tcBorders>
              <w:top w:val="single" w:sz="4" w:space="0" w:color="auto"/>
              <w:left w:val="single" w:sz="4" w:space="0" w:color="auto"/>
              <w:bottom w:val="single" w:sz="4" w:space="0" w:color="auto"/>
              <w:right w:val="single" w:sz="4" w:space="0" w:color="auto"/>
            </w:tcBorders>
          </w:tcPr>
          <w:p w14:paraId="2AD3C80F"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19AEB4EE" w14:textId="77777777" w:rsidR="00470C0F" w:rsidRDefault="00470C0F" w:rsidP="007107FE">
            <w:pPr>
              <w:spacing w:before="60" w:after="60"/>
              <w:rPr>
                <w:lang w:eastAsia="en-US"/>
              </w:rPr>
            </w:pPr>
          </w:p>
        </w:tc>
      </w:tr>
      <w:tr w:rsidR="00470C0F" w14:paraId="77E28E4A" w14:textId="77777777" w:rsidTr="00696A03">
        <w:tc>
          <w:tcPr>
            <w:tcW w:w="704" w:type="dxa"/>
            <w:vMerge/>
            <w:tcBorders>
              <w:left w:val="single" w:sz="4" w:space="0" w:color="auto"/>
              <w:right w:val="single" w:sz="4" w:space="0" w:color="auto"/>
            </w:tcBorders>
          </w:tcPr>
          <w:p w14:paraId="010CED5D"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46F5D46" w14:textId="6E48F0E4" w:rsidR="00470C0F" w:rsidRPr="001A7CAF" w:rsidRDefault="00470C0F" w:rsidP="001D5BA3">
            <w:pPr>
              <w:pStyle w:val="Odstavekseznama"/>
              <w:numPr>
                <w:ilvl w:val="0"/>
                <w:numId w:val="40"/>
              </w:numPr>
              <w:jc w:val="left"/>
              <w:rPr>
                <w:rFonts w:eastAsia="Calibri" w:cstheme="minorHAnsi"/>
                <w:sz w:val="20"/>
                <w:szCs w:val="20"/>
                <w:lang w:eastAsia="sl"/>
              </w:rPr>
            </w:pPr>
            <w:r w:rsidRPr="00F16C8D">
              <w:rPr>
                <w:rFonts w:eastAsia="Calibri" w:cstheme="minorHAnsi"/>
                <w:sz w:val="20"/>
                <w:szCs w:val="20"/>
                <w:lang w:eastAsia="sl"/>
              </w:rPr>
              <w:t xml:space="preserve">Zaslon omogoča sočasen prikaz 9 (devetih) slik na ekranu. </w:t>
            </w:r>
          </w:p>
        </w:tc>
        <w:tc>
          <w:tcPr>
            <w:tcW w:w="3402" w:type="dxa"/>
            <w:tcBorders>
              <w:top w:val="single" w:sz="4" w:space="0" w:color="auto"/>
              <w:left w:val="single" w:sz="4" w:space="0" w:color="auto"/>
              <w:bottom w:val="single" w:sz="4" w:space="0" w:color="auto"/>
              <w:right w:val="single" w:sz="4" w:space="0" w:color="auto"/>
            </w:tcBorders>
          </w:tcPr>
          <w:p w14:paraId="0F5A0E4A"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0CE2E7C8" w14:textId="77777777" w:rsidR="00470C0F" w:rsidRDefault="00470C0F" w:rsidP="007107FE">
            <w:pPr>
              <w:spacing w:before="60" w:after="60"/>
              <w:rPr>
                <w:lang w:eastAsia="en-US"/>
              </w:rPr>
            </w:pPr>
          </w:p>
        </w:tc>
      </w:tr>
      <w:tr w:rsidR="00437936" w:rsidRPr="00470C0F" w14:paraId="382257D3" w14:textId="77777777" w:rsidTr="00437936">
        <w:tc>
          <w:tcPr>
            <w:tcW w:w="704" w:type="dxa"/>
            <w:vMerge w:val="restart"/>
            <w:tcBorders>
              <w:left w:val="single" w:sz="4" w:space="0" w:color="auto"/>
              <w:right w:val="single" w:sz="4" w:space="0" w:color="auto"/>
            </w:tcBorders>
          </w:tcPr>
          <w:p w14:paraId="44DA841D" w14:textId="46F2EBBC" w:rsidR="00437936" w:rsidRPr="006578A3" w:rsidRDefault="00437936" w:rsidP="007107FE">
            <w:pPr>
              <w:spacing w:before="60" w:after="60"/>
              <w:rPr>
                <w:sz w:val="20"/>
                <w:szCs w:val="20"/>
                <w:lang w:eastAsia="en-US"/>
              </w:rPr>
            </w:pPr>
            <w:r w:rsidRPr="006578A3">
              <w:rPr>
                <w:sz w:val="20"/>
                <w:szCs w:val="20"/>
                <w:lang w:eastAsia="en-US"/>
              </w:rPr>
              <w:t>3.5.</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8971C37" w14:textId="2C5DE3F4"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zapisovanje meritev</w:t>
            </w:r>
            <w:r w:rsidRPr="00470C0F">
              <w:rPr>
                <w:rFonts w:eastAsia="Calibri" w:cstheme="minorHAnsi"/>
                <w:sz w:val="20"/>
                <w:szCs w:val="20"/>
                <w:lang w:eastAsia="sl"/>
              </w:rPr>
              <w:t xml:space="preserve"> z naslednjimi značilnostmi:</w:t>
            </w:r>
          </w:p>
        </w:tc>
      </w:tr>
      <w:tr w:rsidR="00FA3F71" w14:paraId="70C3D65A" w14:textId="77777777" w:rsidTr="00696A03">
        <w:tc>
          <w:tcPr>
            <w:tcW w:w="704" w:type="dxa"/>
            <w:vMerge/>
            <w:tcBorders>
              <w:left w:val="single" w:sz="4" w:space="0" w:color="auto"/>
              <w:right w:val="single" w:sz="4" w:space="0" w:color="auto"/>
            </w:tcBorders>
          </w:tcPr>
          <w:p w14:paraId="19688444"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9C7F9CA" w14:textId="60AEF083" w:rsidR="00FA3F71" w:rsidRPr="001A7CAF" w:rsidRDefault="00FA3F71" w:rsidP="00470C0F">
            <w:pPr>
              <w:pStyle w:val="Odstavekseznama"/>
              <w:numPr>
                <w:ilvl w:val="0"/>
                <w:numId w:val="41"/>
              </w:numPr>
              <w:jc w:val="left"/>
              <w:rPr>
                <w:rFonts w:eastAsia="Calibri" w:cstheme="minorHAnsi"/>
                <w:sz w:val="20"/>
                <w:szCs w:val="20"/>
                <w:lang w:eastAsia="sl"/>
              </w:rPr>
            </w:pPr>
            <w:r w:rsidRPr="008A6D9F">
              <w:rPr>
                <w:rFonts w:cstheme="minorHAnsi"/>
                <w:sz w:val="20"/>
                <w:szCs w:val="20"/>
                <w:lang w:eastAsia="sl"/>
              </w:rPr>
              <w:t xml:space="preserve">Sistem omogoča izvoz poročil.  </w:t>
            </w:r>
          </w:p>
        </w:tc>
        <w:tc>
          <w:tcPr>
            <w:tcW w:w="3402" w:type="dxa"/>
            <w:tcBorders>
              <w:top w:val="single" w:sz="4" w:space="0" w:color="auto"/>
              <w:left w:val="single" w:sz="4" w:space="0" w:color="auto"/>
              <w:bottom w:val="single" w:sz="4" w:space="0" w:color="auto"/>
              <w:right w:val="single" w:sz="4" w:space="0" w:color="auto"/>
            </w:tcBorders>
          </w:tcPr>
          <w:p w14:paraId="17C6A4DC"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3AAF43AB" w14:textId="77777777" w:rsidR="00FA3F71" w:rsidRDefault="00FA3F71" w:rsidP="007107FE">
            <w:pPr>
              <w:spacing w:before="60" w:after="60"/>
              <w:rPr>
                <w:lang w:eastAsia="en-US"/>
              </w:rPr>
            </w:pPr>
          </w:p>
        </w:tc>
      </w:tr>
      <w:tr w:rsidR="00FA3F71" w14:paraId="247973A6" w14:textId="77777777" w:rsidTr="00696A03">
        <w:tc>
          <w:tcPr>
            <w:tcW w:w="704" w:type="dxa"/>
            <w:vMerge/>
            <w:tcBorders>
              <w:left w:val="single" w:sz="4" w:space="0" w:color="auto"/>
              <w:right w:val="single" w:sz="4" w:space="0" w:color="auto"/>
            </w:tcBorders>
          </w:tcPr>
          <w:p w14:paraId="71BD2300"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9924130" w14:textId="3C0F71F5" w:rsidR="00FA3F71" w:rsidRPr="001A7CAF" w:rsidRDefault="00FA3F71" w:rsidP="00470C0F">
            <w:pPr>
              <w:pStyle w:val="Odstavekseznama"/>
              <w:numPr>
                <w:ilvl w:val="0"/>
                <w:numId w:val="41"/>
              </w:numPr>
              <w:ind w:left="426" w:hanging="426"/>
              <w:rPr>
                <w:rFonts w:cstheme="minorHAnsi"/>
                <w:sz w:val="20"/>
                <w:szCs w:val="20"/>
                <w:lang w:eastAsia="sl"/>
              </w:rPr>
            </w:pPr>
            <w:r>
              <w:rPr>
                <w:rFonts w:eastAsia="Calibri" w:cstheme="minorHAnsi"/>
                <w:sz w:val="20"/>
                <w:szCs w:val="20"/>
                <w:lang w:eastAsia="sl"/>
              </w:rPr>
              <w:t>Obliko</w:t>
            </w:r>
            <w:r w:rsidRPr="008A6D9F">
              <w:rPr>
                <w:rFonts w:cstheme="minorHAnsi"/>
                <w:sz w:val="20"/>
                <w:szCs w:val="20"/>
                <w:lang w:eastAsia="sl"/>
              </w:rPr>
              <w:t xml:space="preserve"> poročil je mogoče prilagajati internim potrebam in standardom in</w:t>
            </w:r>
            <w:r>
              <w:rPr>
                <w:rFonts w:cstheme="minorHAnsi"/>
                <w:sz w:val="20"/>
                <w:szCs w:val="20"/>
                <w:lang w:eastAsia="sl"/>
              </w:rPr>
              <w:t xml:space="preserve"> </w:t>
            </w:r>
            <w:r w:rsidRPr="008A6D9F">
              <w:rPr>
                <w:rFonts w:eastAsia="Calibri" w:cstheme="minorHAnsi"/>
                <w:sz w:val="20"/>
                <w:szCs w:val="20"/>
                <w:lang w:eastAsia="sl"/>
              </w:rPr>
              <w:t>upošteva nastavitve zajemanja slik iz predhodne datoteke (kar pomeni</w:t>
            </w:r>
            <w:r>
              <w:rPr>
                <w:rFonts w:eastAsia="Calibri" w:cstheme="minorHAnsi"/>
                <w:sz w:val="20"/>
                <w:szCs w:val="20"/>
                <w:lang w:eastAsia="sl"/>
              </w:rPr>
              <w:t xml:space="preserve"> </w:t>
            </w:r>
            <w:r w:rsidRPr="008A6D9F">
              <w:rPr>
                <w:rFonts w:eastAsia="Calibri" w:cstheme="minorHAnsi"/>
                <w:sz w:val="20"/>
                <w:szCs w:val="20"/>
                <w:lang w:eastAsia="sl"/>
              </w:rPr>
              <w:t>nastavitve vrste in intenzitete osvetlitve, funkcije procesiranja slik (kot je HDR) in nagib stojala, če je ta uporabljen), in procesiranja slik, kot je HDR.</w:t>
            </w:r>
          </w:p>
        </w:tc>
        <w:tc>
          <w:tcPr>
            <w:tcW w:w="3402" w:type="dxa"/>
            <w:tcBorders>
              <w:top w:val="single" w:sz="4" w:space="0" w:color="auto"/>
              <w:left w:val="single" w:sz="4" w:space="0" w:color="auto"/>
              <w:bottom w:val="single" w:sz="4" w:space="0" w:color="auto"/>
              <w:right w:val="single" w:sz="4" w:space="0" w:color="auto"/>
            </w:tcBorders>
          </w:tcPr>
          <w:p w14:paraId="6ADBA175"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06CDE93D" w14:textId="77777777" w:rsidR="00FA3F71" w:rsidRDefault="00FA3F71" w:rsidP="007107FE">
            <w:pPr>
              <w:spacing w:before="60" w:after="60"/>
              <w:rPr>
                <w:lang w:eastAsia="en-US"/>
              </w:rPr>
            </w:pPr>
          </w:p>
        </w:tc>
      </w:tr>
      <w:tr w:rsidR="00FA3F71" w14:paraId="6607C6BB" w14:textId="77777777" w:rsidTr="00696A03">
        <w:tc>
          <w:tcPr>
            <w:tcW w:w="704" w:type="dxa"/>
            <w:vMerge/>
            <w:tcBorders>
              <w:left w:val="single" w:sz="4" w:space="0" w:color="auto"/>
              <w:right w:val="single" w:sz="4" w:space="0" w:color="auto"/>
            </w:tcBorders>
          </w:tcPr>
          <w:p w14:paraId="6778F66A"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D0A8C6F" w14:textId="053491C5" w:rsidR="00FA3F71" w:rsidRDefault="00FA3F71" w:rsidP="00470C0F">
            <w:pPr>
              <w:pStyle w:val="Odstavekseznama"/>
              <w:widowControl w:val="0"/>
              <w:numPr>
                <w:ilvl w:val="0"/>
                <w:numId w:val="41"/>
              </w:numPr>
              <w:autoSpaceDE w:val="0"/>
              <w:autoSpaceDN w:val="0"/>
              <w:spacing w:before="60" w:after="60"/>
              <w:contextualSpacing w:val="0"/>
              <w:jc w:val="left"/>
              <w:rPr>
                <w:lang w:eastAsia="en-US"/>
              </w:rPr>
            </w:pPr>
            <w:r>
              <w:rPr>
                <w:rFonts w:eastAsia="Calibri" w:cstheme="minorHAnsi"/>
                <w:sz w:val="20"/>
                <w:szCs w:val="20"/>
                <w:lang w:eastAsia="sl"/>
              </w:rPr>
              <w:t>P</w:t>
            </w:r>
            <w:r w:rsidRPr="008E347D">
              <w:rPr>
                <w:rFonts w:eastAsia="Calibri" w:cstheme="minorHAnsi"/>
                <w:sz w:val="20"/>
                <w:szCs w:val="20"/>
                <w:lang w:eastAsia="sl"/>
              </w:rPr>
              <w:t>regled slik s prejšnjimi povečavami za ponovno opazovanje površin.</w:t>
            </w:r>
          </w:p>
        </w:tc>
        <w:tc>
          <w:tcPr>
            <w:tcW w:w="3402" w:type="dxa"/>
            <w:tcBorders>
              <w:top w:val="single" w:sz="4" w:space="0" w:color="auto"/>
              <w:left w:val="single" w:sz="4" w:space="0" w:color="auto"/>
              <w:bottom w:val="single" w:sz="4" w:space="0" w:color="auto"/>
              <w:right w:val="single" w:sz="4" w:space="0" w:color="auto"/>
            </w:tcBorders>
          </w:tcPr>
          <w:p w14:paraId="58BA49DA"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7DB00DA1" w14:textId="77777777" w:rsidR="00FA3F71" w:rsidRDefault="00FA3F71" w:rsidP="007107FE">
            <w:pPr>
              <w:spacing w:before="60" w:after="60"/>
              <w:rPr>
                <w:lang w:eastAsia="en-US"/>
              </w:rPr>
            </w:pPr>
          </w:p>
        </w:tc>
      </w:tr>
      <w:tr w:rsidR="00437936" w:rsidRPr="00470C0F" w14:paraId="3E583B6F" w14:textId="77777777" w:rsidTr="00437936">
        <w:tc>
          <w:tcPr>
            <w:tcW w:w="704" w:type="dxa"/>
            <w:vMerge w:val="restart"/>
            <w:tcBorders>
              <w:left w:val="single" w:sz="4" w:space="0" w:color="auto"/>
              <w:right w:val="single" w:sz="4" w:space="0" w:color="auto"/>
            </w:tcBorders>
          </w:tcPr>
          <w:p w14:paraId="1734EFE5" w14:textId="5ECC05A8" w:rsidR="00437936" w:rsidRPr="006578A3" w:rsidRDefault="00437936" w:rsidP="007107FE">
            <w:pPr>
              <w:spacing w:before="60" w:after="60"/>
              <w:rPr>
                <w:sz w:val="20"/>
                <w:szCs w:val="20"/>
                <w:lang w:eastAsia="en-US"/>
              </w:rPr>
            </w:pPr>
            <w:r w:rsidRPr="006578A3">
              <w:rPr>
                <w:sz w:val="20"/>
                <w:szCs w:val="20"/>
                <w:lang w:eastAsia="en-US"/>
              </w:rPr>
              <w:t>3.6.</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55EBBD2" w14:textId="39D4B3C2"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globinsko kompenzacijo</w:t>
            </w:r>
            <w:r w:rsidRPr="00470C0F">
              <w:rPr>
                <w:rFonts w:eastAsia="Calibri" w:cstheme="minorHAnsi"/>
                <w:sz w:val="20"/>
                <w:szCs w:val="20"/>
                <w:lang w:eastAsia="sl"/>
              </w:rPr>
              <w:t xml:space="preserve"> z naslednjimi značilnostmi</w:t>
            </w:r>
          </w:p>
        </w:tc>
      </w:tr>
      <w:tr w:rsidR="00FA3F71" w14:paraId="61C7FD3B" w14:textId="77777777" w:rsidTr="00696A03">
        <w:tc>
          <w:tcPr>
            <w:tcW w:w="704" w:type="dxa"/>
            <w:vMerge/>
            <w:tcBorders>
              <w:left w:val="single" w:sz="4" w:space="0" w:color="auto"/>
              <w:right w:val="single" w:sz="4" w:space="0" w:color="auto"/>
            </w:tcBorders>
          </w:tcPr>
          <w:p w14:paraId="5248291E"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705D9AD" w14:textId="7D97099A" w:rsidR="00FA3F71" w:rsidRDefault="00FA3F71" w:rsidP="00470C0F">
            <w:pPr>
              <w:pStyle w:val="Odstavekseznama"/>
              <w:widowControl w:val="0"/>
              <w:numPr>
                <w:ilvl w:val="0"/>
                <w:numId w:val="42"/>
              </w:numPr>
              <w:autoSpaceDE w:val="0"/>
              <w:autoSpaceDN w:val="0"/>
              <w:spacing w:before="60" w:after="60"/>
              <w:contextualSpacing w:val="0"/>
              <w:jc w:val="left"/>
              <w:rPr>
                <w:lang w:eastAsia="en-US"/>
              </w:rPr>
            </w:pPr>
            <w:r w:rsidRPr="00D0057D">
              <w:rPr>
                <w:rFonts w:cstheme="minorHAnsi"/>
                <w:sz w:val="20"/>
                <w:szCs w:val="20"/>
                <w:lang w:eastAsia="sl"/>
              </w:rPr>
              <w:t xml:space="preserve">Nastavitev globinske ostrine.  </w:t>
            </w:r>
          </w:p>
        </w:tc>
        <w:tc>
          <w:tcPr>
            <w:tcW w:w="3402" w:type="dxa"/>
            <w:tcBorders>
              <w:top w:val="single" w:sz="4" w:space="0" w:color="auto"/>
              <w:left w:val="single" w:sz="4" w:space="0" w:color="auto"/>
              <w:bottom w:val="single" w:sz="4" w:space="0" w:color="auto"/>
              <w:right w:val="single" w:sz="4" w:space="0" w:color="auto"/>
            </w:tcBorders>
          </w:tcPr>
          <w:p w14:paraId="367CADE5"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8280155" w14:textId="77777777" w:rsidR="00FA3F71" w:rsidRDefault="00FA3F71" w:rsidP="007107FE">
            <w:pPr>
              <w:spacing w:before="60" w:after="60"/>
              <w:rPr>
                <w:lang w:eastAsia="en-US"/>
              </w:rPr>
            </w:pPr>
          </w:p>
        </w:tc>
      </w:tr>
      <w:tr w:rsidR="00FA3F71" w14:paraId="413A6903" w14:textId="77777777" w:rsidTr="00696A03">
        <w:trPr>
          <w:trHeight w:val="330"/>
        </w:trPr>
        <w:tc>
          <w:tcPr>
            <w:tcW w:w="704" w:type="dxa"/>
            <w:vMerge/>
            <w:tcBorders>
              <w:left w:val="single" w:sz="4" w:space="0" w:color="auto"/>
              <w:right w:val="single" w:sz="4" w:space="0" w:color="auto"/>
            </w:tcBorders>
          </w:tcPr>
          <w:p w14:paraId="7DA6B3FB"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4BC7B86" w14:textId="25302643" w:rsidR="00FA3F71" w:rsidRPr="00B215F3" w:rsidRDefault="00FA3F71" w:rsidP="00470C0F">
            <w:pPr>
              <w:pStyle w:val="Odstavekseznama"/>
              <w:numPr>
                <w:ilvl w:val="0"/>
                <w:numId w:val="42"/>
              </w:numPr>
              <w:rPr>
                <w:rFonts w:eastAsia="Calibri" w:cstheme="minorHAnsi"/>
                <w:sz w:val="20"/>
                <w:szCs w:val="20"/>
                <w:lang w:eastAsia="sl"/>
              </w:rPr>
            </w:pPr>
            <w:r w:rsidRPr="00D0057D">
              <w:rPr>
                <w:rFonts w:cstheme="minorHAnsi"/>
                <w:sz w:val="20"/>
                <w:szCs w:val="20"/>
                <w:lang w:eastAsia="sl"/>
              </w:rPr>
              <w:t xml:space="preserve">Sprotno avtomatično globinsko ostrenje.  </w:t>
            </w:r>
          </w:p>
        </w:tc>
        <w:tc>
          <w:tcPr>
            <w:tcW w:w="3402" w:type="dxa"/>
            <w:tcBorders>
              <w:top w:val="single" w:sz="4" w:space="0" w:color="auto"/>
              <w:left w:val="single" w:sz="4" w:space="0" w:color="auto"/>
              <w:bottom w:val="single" w:sz="4" w:space="0" w:color="auto"/>
              <w:right w:val="single" w:sz="4" w:space="0" w:color="auto"/>
            </w:tcBorders>
          </w:tcPr>
          <w:p w14:paraId="1DDB9162" w14:textId="0EE1C399"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0B651DF1" w14:textId="77777777" w:rsidR="00FA3F71" w:rsidRDefault="00FA3F71" w:rsidP="007107FE">
            <w:pPr>
              <w:spacing w:before="60" w:after="60"/>
              <w:rPr>
                <w:lang w:eastAsia="en-US"/>
              </w:rPr>
            </w:pPr>
          </w:p>
        </w:tc>
      </w:tr>
      <w:tr w:rsidR="00FA3F71" w14:paraId="6072A5D7" w14:textId="77777777" w:rsidTr="00696A03">
        <w:tc>
          <w:tcPr>
            <w:tcW w:w="704" w:type="dxa"/>
            <w:vMerge/>
            <w:tcBorders>
              <w:left w:val="single" w:sz="4" w:space="0" w:color="auto"/>
              <w:right w:val="single" w:sz="4" w:space="0" w:color="auto"/>
            </w:tcBorders>
          </w:tcPr>
          <w:p w14:paraId="4674801C"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566710B" w14:textId="6E8BDDBD" w:rsidR="00FA3F71" w:rsidRPr="00B215F3" w:rsidRDefault="00FA3F71" w:rsidP="00470C0F">
            <w:pPr>
              <w:numPr>
                <w:ilvl w:val="0"/>
                <w:numId w:val="42"/>
              </w:numPr>
              <w:contextualSpacing/>
              <w:jc w:val="left"/>
              <w:rPr>
                <w:rFonts w:eastAsia="Calibri" w:cstheme="minorHAnsi"/>
                <w:sz w:val="20"/>
                <w:szCs w:val="20"/>
                <w:lang w:eastAsia="sl"/>
              </w:rPr>
            </w:pPr>
            <w:r w:rsidRPr="00D0057D">
              <w:rPr>
                <w:rFonts w:eastAsia="Calibri" w:cstheme="minorHAnsi"/>
                <w:sz w:val="20"/>
                <w:szCs w:val="20"/>
                <w:lang w:eastAsia="sl"/>
              </w:rPr>
              <w:t xml:space="preserve">Ročno ustvarjanje 3D posnetkov.  </w:t>
            </w:r>
          </w:p>
        </w:tc>
        <w:tc>
          <w:tcPr>
            <w:tcW w:w="3402" w:type="dxa"/>
            <w:tcBorders>
              <w:top w:val="single" w:sz="4" w:space="0" w:color="auto"/>
              <w:left w:val="single" w:sz="4" w:space="0" w:color="auto"/>
              <w:bottom w:val="single" w:sz="4" w:space="0" w:color="auto"/>
              <w:right w:val="single" w:sz="4" w:space="0" w:color="auto"/>
            </w:tcBorders>
          </w:tcPr>
          <w:p w14:paraId="560B9886"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5E72B3E" w14:textId="77777777" w:rsidR="00FA3F71" w:rsidRDefault="00FA3F71" w:rsidP="007107FE">
            <w:pPr>
              <w:spacing w:before="60" w:after="60"/>
              <w:rPr>
                <w:lang w:eastAsia="en-US"/>
              </w:rPr>
            </w:pPr>
          </w:p>
        </w:tc>
      </w:tr>
      <w:tr w:rsidR="00FA3F71" w14:paraId="433187DF" w14:textId="77777777" w:rsidTr="00696A03">
        <w:tc>
          <w:tcPr>
            <w:tcW w:w="704" w:type="dxa"/>
            <w:vMerge/>
            <w:tcBorders>
              <w:left w:val="single" w:sz="4" w:space="0" w:color="auto"/>
              <w:right w:val="single" w:sz="4" w:space="0" w:color="auto"/>
            </w:tcBorders>
          </w:tcPr>
          <w:p w14:paraId="4AFC6C67"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476773F" w14:textId="08BB8879" w:rsidR="00FA3F71" w:rsidRPr="00B215F3" w:rsidRDefault="00FA3F71" w:rsidP="00470C0F">
            <w:pPr>
              <w:numPr>
                <w:ilvl w:val="0"/>
                <w:numId w:val="42"/>
              </w:numPr>
              <w:contextualSpacing/>
              <w:jc w:val="left"/>
              <w:rPr>
                <w:rFonts w:eastAsia="Calibri" w:cstheme="minorHAnsi"/>
                <w:sz w:val="20"/>
                <w:szCs w:val="20"/>
                <w:lang w:eastAsia="sl"/>
              </w:rPr>
            </w:pPr>
            <w:r w:rsidRPr="00D0057D">
              <w:rPr>
                <w:rFonts w:eastAsia="Calibri" w:cstheme="minorHAnsi"/>
                <w:sz w:val="20"/>
                <w:szCs w:val="20"/>
                <w:lang w:eastAsia="sl"/>
              </w:rPr>
              <w:t xml:space="preserve">Prikaz 3D slik. </w:t>
            </w:r>
          </w:p>
        </w:tc>
        <w:tc>
          <w:tcPr>
            <w:tcW w:w="3402" w:type="dxa"/>
            <w:tcBorders>
              <w:top w:val="single" w:sz="4" w:space="0" w:color="auto"/>
              <w:left w:val="single" w:sz="4" w:space="0" w:color="auto"/>
              <w:bottom w:val="single" w:sz="4" w:space="0" w:color="auto"/>
              <w:right w:val="single" w:sz="4" w:space="0" w:color="auto"/>
            </w:tcBorders>
          </w:tcPr>
          <w:p w14:paraId="6FC97131"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E0865AE" w14:textId="77777777" w:rsidR="00FA3F71" w:rsidRDefault="00FA3F71" w:rsidP="007107FE">
            <w:pPr>
              <w:spacing w:before="60" w:after="60"/>
              <w:rPr>
                <w:lang w:eastAsia="en-US"/>
              </w:rPr>
            </w:pPr>
          </w:p>
        </w:tc>
      </w:tr>
      <w:tr w:rsidR="00FA3F71" w14:paraId="3CFBA3AC" w14:textId="77777777" w:rsidTr="00696A03">
        <w:tc>
          <w:tcPr>
            <w:tcW w:w="704" w:type="dxa"/>
            <w:vMerge/>
            <w:tcBorders>
              <w:left w:val="single" w:sz="4" w:space="0" w:color="auto"/>
              <w:right w:val="single" w:sz="4" w:space="0" w:color="auto"/>
            </w:tcBorders>
          </w:tcPr>
          <w:p w14:paraId="75261D68"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4DBB9AB" w14:textId="52495DD4" w:rsidR="00FA3F71" w:rsidRPr="00B215F3" w:rsidRDefault="00FA3F71" w:rsidP="00470C0F">
            <w:pPr>
              <w:pStyle w:val="Odstavekseznama"/>
              <w:numPr>
                <w:ilvl w:val="0"/>
                <w:numId w:val="42"/>
              </w:numPr>
              <w:rPr>
                <w:rFonts w:cstheme="minorHAnsi"/>
                <w:sz w:val="20"/>
                <w:szCs w:val="20"/>
                <w:lang w:eastAsia="sl"/>
              </w:rPr>
            </w:pPr>
            <w:r w:rsidRPr="00D0057D">
              <w:rPr>
                <w:rFonts w:eastAsia="Calibri" w:cstheme="minorHAnsi"/>
                <w:sz w:val="20"/>
                <w:szCs w:val="20"/>
                <w:lang w:eastAsia="sl"/>
              </w:rPr>
              <w:t xml:space="preserve">Istočasno opazovanje enako ali več kot dveh 3D modelov.  </w:t>
            </w:r>
          </w:p>
        </w:tc>
        <w:tc>
          <w:tcPr>
            <w:tcW w:w="3402" w:type="dxa"/>
            <w:tcBorders>
              <w:top w:val="single" w:sz="4" w:space="0" w:color="auto"/>
              <w:left w:val="single" w:sz="4" w:space="0" w:color="auto"/>
              <w:bottom w:val="single" w:sz="4" w:space="0" w:color="auto"/>
              <w:right w:val="single" w:sz="4" w:space="0" w:color="auto"/>
            </w:tcBorders>
          </w:tcPr>
          <w:p w14:paraId="6C6EA01F"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B01BEA5" w14:textId="77777777" w:rsidR="00FA3F71" w:rsidRDefault="00FA3F71" w:rsidP="007107FE">
            <w:pPr>
              <w:spacing w:before="60" w:after="60"/>
              <w:rPr>
                <w:lang w:eastAsia="en-US"/>
              </w:rPr>
            </w:pPr>
          </w:p>
        </w:tc>
      </w:tr>
      <w:tr w:rsidR="00FA3F71" w14:paraId="734D668E" w14:textId="77777777" w:rsidTr="00696A03">
        <w:tc>
          <w:tcPr>
            <w:tcW w:w="704" w:type="dxa"/>
            <w:vMerge/>
            <w:tcBorders>
              <w:left w:val="single" w:sz="4" w:space="0" w:color="auto"/>
              <w:right w:val="single" w:sz="4" w:space="0" w:color="auto"/>
            </w:tcBorders>
          </w:tcPr>
          <w:p w14:paraId="736D4246"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D579A08" w14:textId="42ACA7A3" w:rsidR="00FA3F71" w:rsidRPr="00B215F3" w:rsidRDefault="00FA3F71" w:rsidP="00470C0F">
            <w:pPr>
              <w:pStyle w:val="Odstavekseznama"/>
              <w:numPr>
                <w:ilvl w:val="0"/>
                <w:numId w:val="42"/>
              </w:numPr>
              <w:jc w:val="left"/>
              <w:rPr>
                <w:rFonts w:eastAsia="Calibri" w:cstheme="minorHAnsi"/>
                <w:sz w:val="20"/>
                <w:szCs w:val="20"/>
                <w:lang w:eastAsia="sl"/>
              </w:rPr>
            </w:pPr>
            <w:r w:rsidRPr="00D0057D">
              <w:rPr>
                <w:rFonts w:eastAsia="Calibri" w:cstheme="minorHAnsi"/>
                <w:sz w:val="20"/>
                <w:szCs w:val="20"/>
                <w:lang w:eastAsia="sl"/>
              </w:rPr>
              <w:t xml:space="preserve">Samonastavitev parametrov zajemanja slik.  </w:t>
            </w:r>
          </w:p>
        </w:tc>
        <w:tc>
          <w:tcPr>
            <w:tcW w:w="3402" w:type="dxa"/>
            <w:tcBorders>
              <w:top w:val="single" w:sz="4" w:space="0" w:color="auto"/>
              <w:left w:val="single" w:sz="4" w:space="0" w:color="auto"/>
              <w:bottom w:val="single" w:sz="4" w:space="0" w:color="auto"/>
              <w:right w:val="single" w:sz="4" w:space="0" w:color="auto"/>
            </w:tcBorders>
          </w:tcPr>
          <w:p w14:paraId="44BCE01A"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CEE0BF5" w14:textId="77777777" w:rsidR="00FA3F71" w:rsidRDefault="00FA3F71" w:rsidP="007107FE">
            <w:pPr>
              <w:spacing w:before="60" w:after="60"/>
              <w:rPr>
                <w:lang w:eastAsia="en-US"/>
              </w:rPr>
            </w:pPr>
          </w:p>
        </w:tc>
      </w:tr>
      <w:tr w:rsidR="00FA3F71" w14:paraId="320FD02A" w14:textId="77777777" w:rsidTr="00696A03">
        <w:tc>
          <w:tcPr>
            <w:tcW w:w="704" w:type="dxa"/>
            <w:vMerge/>
            <w:tcBorders>
              <w:left w:val="single" w:sz="4" w:space="0" w:color="auto"/>
              <w:right w:val="single" w:sz="4" w:space="0" w:color="auto"/>
            </w:tcBorders>
          </w:tcPr>
          <w:p w14:paraId="77933576"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903D7F1" w14:textId="672C5537" w:rsidR="00FA3F71" w:rsidRPr="00B215F3" w:rsidRDefault="00FA3F71" w:rsidP="00470C0F">
            <w:pPr>
              <w:pStyle w:val="Odstavekseznama"/>
              <w:numPr>
                <w:ilvl w:val="0"/>
                <w:numId w:val="42"/>
              </w:numPr>
              <w:jc w:val="left"/>
              <w:rPr>
                <w:rFonts w:eastAsia="Calibri" w:cstheme="minorHAnsi"/>
                <w:sz w:val="20"/>
                <w:szCs w:val="20"/>
                <w:lang w:eastAsia="sl"/>
              </w:rPr>
            </w:pPr>
            <w:r w:rsidRPr="00D0057D">
              <w:rPr>
                <w:rFonts w:eastAsia="Calibri" w:cstheme="minorHAnsi"/>
                <w:sz w:val="20"/>
                <w:szCs w:val="20"/>
                <w:lang w:eastAsia="sl"/>
              </w:rPr>
              <w:t xml:space="preserve">Shranjevanje slik v *.jpg formatu. </w:t>
            </w:r>
          </w:p>
        </w:tc>
        <w:tc>
          <w:tcPr>
            <w:tcW w:w="3402" w:type="dxa"/>
            <w:tcBorders>
              <w:top w:val="single" w:sz="4" w:space="0" w:color="auto"/>
              <w:left w:val="single" w:sz="4" w:space="0" w:color="auto"/>
              <w:bottom w:val="single" w:sz="4" w:space="0" w:color="auto"/>
              <w:right w:val="single" w:sz="4" w:space="0" w:color="auto"/>
            </w:tcBorders>
          </w:tcPr>
          <w:p w14:paraId="2380250D"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061A17CD" w14:textId="77777777" w:rsidR="00FA3F71" w:rsidRDefault="00FA3F71" w:rsidP="007107FE">
            <w:pPr>
              <w:spacing w:before="60" w:after="60"/>
              <w:rPr>
                <w:lang w:eastAsia="en-US"/>
              </w:rPr>
            </w:pPr>
          </w:p>
        </w:tc>
      </w:tr>
      <w:tr w:rsidR="00437936" w:rsidRPr="00470C0F" w14:paraId="5561B5EE" w14:textId="77777777" w:rsidTr="00437936">
        <w:tc>
          <w:tcPr>
            <w:tcW w:w="704" w:type="dxa"/>
            <w:vMerge w:val="restart"/>
            <w:tcBorders>
              <w:left w:val="single" w:sz="4" w:space="0" w:color="auto"/>
              <w:right w:val="single" w:sz="4" w:space="0" w:color="auto"/>
            </w:tcBorders>
          </w:tcPr>
          <w:p w14:paraId="6732791C" w14:textId="162BDF79" w:rsidR="00437936" w:rsidRPr="006578A3" w:rsidRDefault="00437936" w:rsidP="007107FE">
            <w:pPr>
              <w:spacing w:before="60" w:after="60"/>
              <w:rPr>
                <w:sz w:val="20"/>
                <w:szCs w:val="20"/>
                <w:lang w:eastAsia="en-US"/>
              </w:rPr>
            </w:pPr>
            <w:r w:rsidRPr="006578A3">
              <w:rPr>
                <w:sz w:val="20"/>
                <w:szCs w:val="20"/>
                <w:lang w:eastAsia="en-US"/>
              </w:rPr>
              <w:t>3.7.</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55CD4F0" w14:textId="0BE27965" w:rsidR="00437936" w:rsidRPr="00437936" w:rsidRDefault="00437936" w:rsidP="007107FE">
            <w:pPr>
              <w:spacing w:before="60" w:after="60"/>
              <w:rPr>
                <w:sz w:val="20"/>
                <w:szCs w:val="20"/>
                <w:lang w:eastAsia="en-US"/>
              </w:rPr>
            </w:pPr>
            <w:r w:rsidRPr="006578A3">
              <w:rPr>
                <w:rFonts w:eastAsia="Calibri" w:cstheme="minorHAnsi"/>
                <w:b/>
                <w:bCs/>
                <w:sz w:val="20"/>
                <w:szCs w:val="20"/>
                <w:lang w:eastAsia="sl"/>
              </w:rPr>
              <w:t>Sistem za zajemanje panoramskih posnetkov</w:t>
            </w:r>
            <w:r w:rsidRPr="00437936">
              <w:rPr>
                <w:rFonts w:eastAsia="Calibri" w:cstheme="minorHAnsi"/>
                <w:sz w:val="20"/>
                <w:szCs w:val="20"/>
                <w:lang w:eastAsia="sl"/>
              </w:rPr>
              <w:t xml:space="preserve"> z naslednjimi značilnostmi:</w:t>
            </w:r>
          </w:p>
        </w:tc>
      </w:tr>
      <w:tr w:rsidR="00FA3F71" w14:paraId="1005B5E7" w14:textId="77777777" w:rsidTr="00E22CA6">
        <w:trPr>
          <w:trHeight w:val="464"/>
        </w:trPr>
        <w:tc>
          <w:tcPr>
            <w:tcW w:w="704" w:type="dxa"/>
            <w:vMerge/>
            <w:tcBorders>
              <w:left w:val="single" w:sz="4" w:space="0" w:color="auto"/>
              <w:right w:val="single" w:sz="4" w:space="0" w:color="auto"/>
            </w:tcBorders>
          </w:tcPr>
          <w:p w14:paraId="1C976EE0"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4374868" w14:textId="20588128" w:rsidR="00FA3F71" w:rsidRDefault="00FA3F71" w:rsidP="00470C0F">
            <w:pPr>
              <w:pStyle w:val="Odstavekseznama"/>
              <w:widowControl w:val="0"/>
              <w:numPr>
                <w:ilvl w:val="0"/>
                <w:numId w:val="43"/>
              </w:numPr>
              <w:autoSpaceDE w:val="0"/>
              <w:autoSpaceDN w:val="0"/>
              <w:spacing w:before="60" w:after="60"/>
              <w:jc w:val="left"/>
              <w:rPr>
                <w:lang w:eastAsia="en-US"/>
              </w:rPr>
            </w:pPr>
            <w:r w:rsidRPr="0099496B">
              <w:rPr>
                <w:rFonts w:eastAsia="Calibri" w:cstheme="minorHAnsi"/>
                <w:sz w:val="20"/>
                <w:szCs w:val="20"/>
                <w:lang w:eastAsia="sl"/>
              </w:rPr>
              <w:t xml:space="preserve">2D in 3D pomikanje mizic z motoriziranim in ročnim pogonom.  </w:t>
            </w:r>
          </w:p>
        </w:tc>
        <w:tc>
          <w:tcPr>
            <w:tcW w:w="3402" w:type="dxa"/>
            <w:tcBorders>
              <w:top w:val="single" w:sz="4" w:space="0" w:color="auto"/>
              <w:left w:val="single" w:sz="4" w:space="0" w:color="auto"/>
              <w:bottom w:val="single" w:sz="4" w:space="0" w:color="auto"/>
              <w:right w:val="single" w:sz="4" w:space="0" w:color="auto"/>
            </w:tcBorders>
          </w:tcPr>
          <w:p w14:paraId="67E1961F" w14:textId="7AD120E5"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54490305" w14:textId="77777777" w:rsidR="00FA3F71" w:rsidRDefault="00FA3F71" w:rsidP="007107FE">
            <w:pPr>
              <w:spacing w:before="60" w:after="60"/>
              <w:rPr>
                <w:lang w:eastAsia="en-US"/>
              </w:rPr>
            </w:pPr>
          </w:p>
        </w:tc>
      </w:tr>
      <w:tr w:rsidR="00FA3F71" w14:paraId="4D96B678" w14:textId="77777777" w:rsidTr="00E22CA6">
        <w:tc>
          <w:tcPr>
            <w:tcW w:w="704" w:type="dxa"/>
            <w:vMerge/>
            <w:tcBorders>
              <w:left w:val="single" w:sz="4" w:space="0" w:color="auto"/>
              <w:right w:val="single" w:sz="4" w:space="0" w:color="auto"/>
            </w:tcBorders>
          </w:tcPr>
          <w:p w14:paraId="2C54962B"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3F4772B" w14:textId="56909883" w:rsidR="00FA3F71" w:rsidRPr="0099496B" w:rsidRDefault="00FA3F71" w:rsidP="00470C0F">
            <w:pPr>
              <w:numPr>
                <w:ilvl w:val="0"/>
                <w:numId w:val="43"/>
              </w:numPr>
              <w:contextualSpacing/>
              <w:jc w:val="left"/>
              <w:rPr>
                <w:rFonts w:eastAsia="Calibri" w:cstheme="minorHAnsi"/>
                <w:sz w:val="20"/>
                <w:szCs w:val="20"/>
                <w:lang w:eastAsia="sl"/>
              </w:rPr>
            </w:pPr>
            <w:r w:rsidRPr="0099496B">
              <w:rPr>
                <w:rFonts w:eastAsia="Calibri" w:cstheme="minorHAnsi"/>
                <w:iCs/>
                <w:sz w:val="20"/>
                <w:szCs w:val="20"/>
                <w:lang w:eastAsia="sl"/>
              </w:rPr>
              <w:t xml:space="preserve">Največja možna velikost panoramske 2D in 3D slike je enako ali več kot 30 k x 30 k resolucijskih točk.  </w:t>
            </w:r>
          </w:p>
        </w:tc>
        <w:tc>
          <w:tcPr>
            <w:tcW w:w="3402" w:type="dxa"/>
            <w:tcBorders>
              <w:top w:val="single" w:sz="4" w:space="0" w:color="auto"/>
              <w:left w:val="single" w:sz="4" w:space="0" w:color="auto"/>
              <w:bottom w:val="single" w:sz="4" w:space="0" w:color="auto"/>
              <w:right w:val="single" w:sz="4" w:space="0" w:color="auto"/>
            </w:tcBorders>
          </w:tcPr>
          <w:p w14:paraId="348C9BBE"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113F89D0" w14:textId="77777777" w:rsidR="00FA3F71" w:rsidRDefault="00FA3F71" w:rsidP="007107FE">
            <w:pPr>
              <w:spacing w:before="60" w:after="60"/>
              <w:rPr>
                <w:lang w:eastAsia="en-US"/>
              </w:rPr>
            </w:pPr>
          </w:p>
        </w:tc>
      </w:tr>
      <w:tr w:rsidR="00FA3F71" w14:paraId="337D4467" w14:textId="77777777" w:rsidTr="00E22CA6">
        <w:tc>
          <w:tcPr>
            <w:tcW w:w="704" w:type="dxa"/>
            <w:vMerge/>
            <w:tcBorders>
              <w:left w:val="single" w:sz="4" w:space="0" w:color="auto"/>
              <w:right w:val="single" w:sz="4" w:space="0" w:color="auto"/>
            </w:tcBorders>
          </w:tcPr>
          <w:p w14:paraId="76626874"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BF3D339" w14:textId="66A9631E" w:rsidR="00FA3F71" w:rsidRPr="0099496B" w:rsidRDefault="00FA3F71" w:rsidP="00470C0F">
            <w:pPr>
              <w:pStyle w:val="Odstavekseznama"/>
              <w:numPr>
                <w:ilvl w:val="0"/>
                <w:numId w:val="43"/>
              </w:numPr>
              <w:rPr>
                <w:rFonts w:cstheme="minorHAnsi"/>
                <w:sz w:val="20"/>
                <w:szCs w:val="20"/>
                <w:lang w:eastAsia="sl"/>
              </w:rPr>
            </w:pPr>
            <w:r w:rsidRPr="0099496B">
              <w:rPr>
                <w:rFonts w:eastAsia="Calibri" w:cstheme="minorHAnsi"/>
                <w:sz w:val="20"/>
                <w:szCs w:val="20"/>
                <w:lang w:eastAsia="sl"/>
              </w:rPr>
              <w:t xml:space="preserve">Navigacijski pogled (položaj merjenih točk) med analizo vzorcev.  </w:t>
            </w:r>
          </w:p>
        </w:tc>
        <w:tc>
          <w:tcPr>
            <w:tcW w:w="3402" w:type="dxa"/>
            <w:tcBorders>
              <w:top w:val="single" w:sz="4" w:space="0" w:color="auto"/>
              <w:left w:val="single" w:sz="4" w:space="0" w:color="auto"/>
              <w:bottom w:val="single" w:sz="4" w:space="0" w:color="auto"/>
              <w:right w:val="single" w:sz="4" w:space="0" w:color="auto"/>
            </w:tcBorders>
          </w:tcPr>
          <w:p w14:paraId="73FAE362"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7AF210D9" w14:textId="77777777" w:rsidR="00FA3F71" w:rsidRDefault="00FA3F71" w:rsidP="007107FE">
            <w:pPr>
              <w:spacing w:before="60" w:after="60"/>
              <w:rPr>
                <w:lang w:eastAsia="en-US"/>
              </w:rPr>
            </w:pPr>
          </w:p>
        </w:tc>
      </w:tr>
      <w:tr w:rsidR="00FA3F71" w14:paraId="2BB5A633" w14:textId="77777777" w:rsidTr="00E22CA6">
        <w:tc>
          <w:tcPr>
            <w:tcW w:w="704" w:type="dxa"/>
            <w:vMerge/>
            <w:tcBorders>
              <w:left w:val="single" w:sz="4" w:space="0" w:color="auto"/>
              <w:right w:val="single" w:sz="4" w:space="0" w:color="auto"/>
            </w:tcBorders>
          </w:tcPr>
          <w:p w14:paraId="29AFC43C"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E3C46BD" w14:textId="09B8960B" w:rsidR="00FA3F71" w:rsidRPr="0099496B" w:rsidRDefault="00FA3F71" w:rsidP="00470C0F">
            <w:pPr>
              <w:pStyle w:val="Odstavekseznama"/>
              <w:numPr>
                <w:ilvl w:val="0"/>
                <w:numId w:val="43"/>
              </w:numPr>
              <w:jc w:val="left"/>
              <w:rPr>
                <w:rFonts w:eastAsia="Calibri" w:cstheme="minorHAnsi"/>
                <w:sz w:val="20"/>
                <w:szCs w:val="20"/>
                <w:lang w:eastAsia="sl"/>
              </w:rPr>
            </w:pPr>
            <w:r w:rsidRPr="0099496B">
              <w:rPr>
                <w:rFonts w:eastAsia="Calibri" w:cstheme="minorHAnsi"/>
                <w:sz w:val="20"/>
                <w:szCs w:val="20"/>
                <w:lang w:eastAsia="sl"/>
              </w:rPr>
              <w:t xml:space="preserve">Programiranje mikroskopa za avtomatično izvajanje ponavljajočih se 2D meritev.   </w:t>
            </w:r>
          </w:p>
        </w:tc>
        <w:tc>
          <w:tcPr>
            <w:tcW w:w="3402" w:type="dxa"/>
            <w:tcBorders>
              <w:top w:val="single" w:sz="4" w:space="0" w:color="auto"/>
              <w:left w:val="single" w:sz="4" w:space="0" w:color="auto"/>
              <w:bottom w:val="single" w:sz="4" w:space="0" w:color="auto"/>
              <w:right w:val="single" w:sz="4" w:space="0" w:color="auto"/>
            </w:tcBorders>
          </w:tcPr>
          <w:p w14:paraId="1972B95F"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13E3CF6" w14:textId="77777777" w:rsidR="00FA3F71" w:rsidRDefault="00FA3F71" w:rsidP="007107FE">
            <w:pPr>
              <w:spacing w:before="60" w:after="60"/>
              <w:rPr>
                <w:lang w:eastAsia="en-US"/>
              </w:rPr>
            </w:pPr>
          </w:p>
        </w:tc>
      </w:tr>
      <w:tr w:rsidR="00FA3F71" w14:paraId="56536661" w14:textId="77777777" w:rsidTr="00E22CA6">
        <w:tc>
          <w:tcPr>
            <w:tcW w:w="704" w:type="dxa"/>
            <w:vMerge/>
            <w:tcBorders>
              <w:left w:val="single" w:sz="4" w:space="0" w:color="auto"/>
              <w:bottom w:val="single" w:sz="4" w:space="0" w:color="auto"/>
              <w:right w:val="single" w:sz="4" w:space="0" w:color="auto"/>
            </w:tcBorders>
          </w:tcPr>
          <w:p w14:paraId="6865F865" w14:textId="77777777" w:rsidR="00FA3F71" w:rsidRPr="006578A3" w:rsidRDefault="00FA3F71"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134DD6D" w14:textId="62B89451" w:rsidR="00FA3F71" w:rsidRPr="0099496B" w:rsidRDefault="00FA3F71" w:rsidP="00470C0F">
            <w:pPr>
              <w:pStyle w:val="Odstavekseznama"/>
              <w:numPr>
                <w:ilvl w:val="0"/>
                <w:numId w:val="43"/>
              </w:numPr>
              <w:jc w:val="left"/>
              <w:rPr>
                <w:rFonts w:eastAsia="Calibri" w:cstheme="minorHAnsi"/>
                <w:sz w:val="20"/>
                <w:szCs w:val="20"/>
                <w:lang w:eastAsia="sl"/>
              </w:rPr>
            </w:pPr>
            <w:r w:rsidRPr="0099496B">
              <w:rPr>
                <w:rFonts w:eastAsia="Calibri" w:cstheme="minorHAnsi"/>
                <w:sz w:val="20"/>
                <w:szCs w:val="20"/>
                <w:lang w:eastAsia="sl"/>
              </w:rPr>
              <w:t xml:space="preserve">Programiranje mikroskopa za zajemanje slik na ponavljajočih se vzorcih. </w:t>
            </w:r>
          </w:p>
        </w:tc>
        <w:tc>
          <w:tcPr>
            <w:tcW w:w="3402" w:type="dxa"/>
            <w:tcBorders>
              <w:top w:val="single" w:sz="4" w:space="0" w:color="auto"/>
              <w:left w:val="single" w:sz="4" w:space="0" w:color="auto"/>
              <w:bottom w:val="single" w:sz="4" w:space="0" w:color="auto"/>
              <w:right w:val="single" w:sz="4" w:space="0" w:color="auto"/>
            </w:tcBorders>
          </w:tcPr>
          <w:p w14:paraId="241F8254" w14:textId="77777777" w:rsidR="00FA3F71" w:rsidRDefault="00FA3F71" w:rsidP="007107FE">
            <w:pPr>
              <w:spacing w:before="60" w:after="60"/>
              <w:rPr>
                <w:lang w:eastAsia="en-US"/>
              </w:rPr>
            </w:pPr>
          </w:p>
        </w:tc>
        <w:tc>
          <w:tcPr>
            <w:tcW w:w="3998" w:type="dxa"/>
            <w:tcBorders>
              <w:left w:val="single" w:sz="4" w:space="0" w:color="auto"/>
              <w:right w:val="single" w:sz="4" w:space="0" w:color="auto"/>
            </w:tcBorders>
          </w:tcPr>
          <w:p w14:paraId="67D7A149" w14:textId="77777777" w:rsidR="00FA3F71" w:rsidRDefault="00FA3F71" w:rsidP="007107FE">
            <w:pPr>
              <w:spacing w:before="60" w:after="60"/>
              <w:rPr>
                <w:lang w:eastAsia="en-US"/>
              </w:rPr>
            </w:pPr>
          </w:p>
        </w:tc>
      </w:tr>
      <w:tr w:rsidR="00437936" w:rsidRPr="00470C0F" w14:paraId="4C659244" w14:textId="77777777" w:rsidTr="00437936">
        <w:tc>
          <w:tcPr>
            <w:tcW w:w="704" w:type="dxa"/>
            <w:vMerge w:val="restart"/>
            <w:tcBorders>
              <w:left w:val="single" w:sz="4" w:space="0" w:color="auto"/>
              <w:right w:val="single" w:sz="4" w:space="0" w:color="auto"/>
            </w:tcBorders>
          </w:tcPr>
          <w:p w14:paraId="4C64D9B4" w14:textId="611BA753" w:rsidR="00437936" w:rsidRPr="006578A3" w:rsidRDefault="00437936" w:rsidP="007107FE">
            <w:pPr>
              <w:spacing w:before="60" w:after="60"/>
              <w:rPr>
                <w:sz w:val="20"/>
                <w:szCs w:val="20"/>
                <w:lang w:eastAsia="en-US"/>
              </w:rPr>
            </w:pPr>
            <w:r w:rsidRPr="006578A3">
              <w:rPr>
                <w:sz w:val="20"/>
                <w:szCs w:val="20"/>
                <w:lang w:eastAsia="en-US"/>
              </w:rPr>
              <w:t>3.8.</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273B7F9" w14:textId="4AA3455A" w:rsidR="00437936" w:rsidRPr="00470C0F" w:rsidRDefault="00437936" w:rsidP="007107FE">
            <w:pPr>
              <w:spacing w:before="60" w:after="60"/>
              <w:rPr>
                <w:sz w:val="20"/>
                <w:szCs w:val="20"/>
                <w:lang w:eastAsia="en-US"/>
              </w:rPr>
            </w:pPr>
            <w:r w:rsidRPr="006578A3">
              <w:rPr>
                <w:rFonts w:eastAsia="Calibri" w:cstheme="minorHAnsi"/>
                <w:b/>
                <w:bCs/>
                <w:sz w:val="20"/>
                <w:szCs w:val="20"/>
                <w:lang w:eastAsia="sl"/>
              </w:rPr>
              <w:t>Sistem za meritve</w:t>
            </w:r>
            <w:r w:rsidRPr="00470C0F">
              <w:rPr>
                <w:rFonts w:eastAsia="Calibri" w:cstheme="minorHAnsi"/>
                <w:sz w:val="20"/>
                <w:szCs w:val="20"/>
                <w:lang w:eastAsia="sl"/>
              </w:rPr>
              <w:t xml:space="preserve"> z naslednjimi značilnostmi:</w:t>
            </w:r>
          </w:p>
        </w:tc>
      </w:tr>
      <w:tr w:rsidR="00470C0F" w14:paraId="568F797E" w14:textId="77777777" w:rsidTr="00696A03">
        <w:tc>
          <w:tcPr>
            <w:tcW w:w="704" w:type="dxa"/>
            <w:vMerge/>
            <w:tcBorders>
              <w:left w:val="single" w:sz="4" w:space="0" w:color="auto"/>
              <w:right w:val="single" w:sz="4" w:space="0" w:color="auto"/>
            </w:tcBorders>
          </w:tcPr>
          <w:p w14:paraId="69A99437"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24A802D" w14:textId="5D401F8A" w:rsidR="00470C0F" w:rsidRPr="0099496B"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Preklic nastavitve skale možen že z enim klikom miške.   </w:t>
            </w:r>
          </w:p>
        </w:tc>
        <w:tc>
          <w:tcPr>
            <w:tcW w:w="3402" w:type="dxa"/>
            <w:tcBorders>
              <w:top w:val="single" w:sz="4" w:space="0" w:color="auto"/>
              <w:left w:val="single" w:sz="4" w:space="0" w:color="auto"/>
              <w:bottom w:val="single" w:sz="4" w:space="0" w:color="auto"/>
              <w:right w:val="single" w:sz="4" w:space="0" w:color="auto"/>
            </w:tcBorders>
          </w:tcPr>
          <w:p w14:paraId="6F24121D"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55D7E595" w14:textId="77777777" w:rsidR="00470C0F" w:rsidRDefault="00470C0F" w:rsidP="007107FE">
            <w:pPr>
              <w:spacing w:before="60" w:after="60"/>
              <w:rPr>
                <w:lang w:eastAsia="en-US"/>
              </w:rPr>
            </w:pPr>
          </w:p>
        </w:tc>
      </w:tr>
      <w:tr w:rsidR="00470C0F" w14:paraId="6BCD858D" w14:textId="77777777" w:rsidTr="00696A03">
        <w:tc>
          <w:tcPr>
            <w:tcW w:w="704" w:type="dxa"/>
            <w:vMerge/>
            <w:tcBorders>
              <w:left w:val="single" w:sz="4" w:space="0" w:color="auto"/>
              <w:right w:val="single" w:sz="4" w:space="0" w:color="auto"/>
            </w:tcBorders>
          </w:tcPr>
          <w:p w14:paraId="2A40DB17"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5E9A2E3" w14:textId="0006EB32"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Avtomatično zaznamovanje roba za asistenco pri 2D meritvah.  </w:t>
            </w:r>
          </w:p>
        </w:tc>
        <w:tc>
          <w:tcPr>
            <w:tcW w:w="3402" w:type="dxa"/>
            <w:tcBorders>
              <w:top w:val="single" w:sz="4" w:space="0" w:color="auto"/>
              <w:left w:val="single" w:sz="4" w:space="0" w:color="auto"/>
              <w:bottom w:val="single" w:sz="4" w:space="0" w:color="auto"/>
              <w:right w:val="single" w:sz="4" w:space="0" w:color="auto"/>
            </w:tcBorders>
          </w:tcPr>
          <w:p w14:paraId="7F1ABE38"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40006FCB" w14:textId="77777777" w:rsidR="00470C0F" w:rsidRDefault="00470C0F" w:rsidP="007107FE">
            <w:pPr>
              <w:spacing w:before="60" w:after="60"/>
              <w:rPr>
                <w:lang w:eastAsia="en-US"/>
              </w:rPr>
            </w:pPr>
          </w:p>
        </w:tc>
      </w:tr>
      <w:tr w:rsidR="00470C0F" w14:paraId="1D3DFDA3" w14:textId="77777777" w:rsidTr="00696A03">
        <w:tc>
          <w:tcPr>
            <w:tcW w:w="704" w:type="dxa"/>
            <w:vMerge/>
            <w:tcBorders>
              <w:left w:val="single" w:sz="4" w:space="0" w:color="auto"/>
              <w:right w:val="single" w:sz="4" w:space="0" w:color="auto"/>
            </w:tcBorders>
          </w:tcPr>
          <w:p w14:paraId="4A22F58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FF5086C" w14:textId="24798C85"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Postavitev vsaj dveh referenčnih linij.  </w:t>
            </w:r>
          </w:p>
        </w:tc>
        <w:tc>
          <w:tcPr>
            <w:tcW w:w="3402" w:type="dxa"/>
            <w:tcBorders>
              <w:top w:val="single" w:sz="4" w:space="0" w:color="auto"/>
              <w:left w:val="single" w:sz="4" w:space="0" w:color="auto"/>
              <w:bottom w:val="single" w:sz="4" w:space="0" w:color="auto"/>
              <w:right w:val="single" w:sz="4" w:space="0" w:color="auto"/>
            </w:tcBorders>
          </w:tcPr>
          <w:p w14:paraId="1650D308"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35BC8B6F" w14:textId="77777777" w:rsidR="00470C0F" w:rsidRDefault="00470C0F" w:rsidP="007107FE">
            <w:pPr>
              <w:spacing w:before="60" w:after="60"/>
              <w:rPr>
                <w:lang w:eastAsia="en-US"/>
              </w:rPr>
            </w:pPr>
          </w:p>
        </w:tc>
      </w:tr>
      <w:tr w:rsidR="00470C0F" w14:paraId="29EDD2AC" w14:textId="77777777" w:rsidTr="00696A03">
        <w:tc>
          <w:tcPr>
            <w:tcW w:w="704" w:type="dxa"/>
            <w:vMerge/>
            <w:tcBorders>
              <w:left w:val="single" w:sz="4" w:space="0" w:color="auto"/>
              <w:right w:val="single" w:sz="4" w:space="0" w:color="auto"/>
            </w:tcBorders>
          </w:tcPr>
          <w:p w14:paraId="42330DCF"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B56693D" w14:textId="66109C5D"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Izdelava postopka za ponavljajoče se meritve z enim klikom miške. </w:t>
            </w:r>
          </w:p>
        </w:tc>
        <w:tc>
          <w:tcPr>
            <w:tcW w:w="3402" w:type="dxa"/>
            <w:tcBorders>
              <w:top w:val="single" w:sz="4" w:space="0" w:color="auto"/>
              <w:left w:val="single" w:sz="4" w:space="0" w:color="auto"/>
              <w:bottom w:val="single" w:sz="4" w:space="0" w:color="auto"/>
              <w:right w:val="single" w:sz="4" w:space="0" w:color="auto"/>
            </w:tcBorders>
          </w:tcPr>
          <w:p w14:paraId="3D104A1D"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34F8053D" w14:textId="77777777" w:rsidR="00470C0F" w:rsidRDefault="00470C0F" w:rsidP="007107FE">
            <w:pPr>
              <w:spacing w:before="60" w:after="60"/>
              <w:rPr>
                <w:lang w:eastAsia="en-US"/>
              </w:rPr>
            </w:pPr>
          </w:p>
        </w:tc>
      </w:tr>
      <w:tr w:rsidR="00470C0F" w14:paraId="483E2F25" w14:textId="77777777" w:rsidTr="00696A03">
        <w:tc>
          <w:tcPr>
            <w:tcW w:w="704" w:type="dxa"/>
            <w:vMerge/>
            <w:tcBorders>
              <w:left w:val="single" w:sz="4" w:space="0" w:color="auto"/>
              <w:right w:val="single" w:sz="4" w:space="0" w:color="auto"/>
            </w:tcBorders>
          </w:tcPr>
          <w:p w14:paraId="57B00CDE"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49BEEC6" w14:textId="264B7F4B"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Avtomatično prepoznavanje katera leča je v uporabi in pri kateri povečavi opazujemo in zajemamo slike (to se lahko uporabi ko tehnični kriterij). </w:t>
            </w:r>
          </w:p>
        </w:tc>
        <w:tc>
          <w:tcPr>
            <w:tcW w:w="3402" w:type="dxa"/>
            <w:tcBorders>
              <w:top w:val="single" w:sz="4" w:space="0" w:color="auto"/>
              <w:left w:val="single" w:sz="4" w:space="0" w:color="auto"/>
              <w:bottom w:val="single" w:sz="4" w:space="0" w:color="auto"/>
              <w:right w:val="single" w:sz="4" w:space="0" w:color="auto"/>
            </w:tcBorders>
          </w:tcPr>
          <w:p w14:paraId="0D23DC87"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33CFDC2B" w14:textId="77777777" w:rsidR="00470C0F" w:rsidRDefault="00470C0F" w:rsidP="007107FE">
            <w:pPr>
              <w:spacing w:before="60" w:after="60"/>
              <w:rPr>
                <w:lang w:eastAsia="en-US"/>
              </w:rPr>
            </w:pPr>
          </w:p>
        </w:tc>
      </w:tr>
      <w:tr w:rsidR="00470C0F" w14:paraId="338CF2A2" w14:textId="77777777" w:rsidTr="00696A03">
        <w:tc>
          <w:tcPr>
            <w:tcW w:w="704" w:type="dxa"/>
            <w:vMerge/>
            <w:tcBorders>
              <w:left w:val="single" w:sz="4" w:space="0" w:color="auto"/>
              <w:right w:val="single" w:sz="4" w:space="0" w:color="auto"/>
            </w:tcBorders>
          </w:tcPr>
          <w:p w14:paraId="1C74DC0A"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C224CA8" w14:textId="395F1C1D"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Omogoča samokalibracijo brez operaterja.  </w:t>
            </w:r>
          </w:p>
        </w:tc>
        <w:tc>
          <w:tcPr>
            <w:tcW w:w="3402" w:type="dxa"/>
            <w:tcBorders>
              <w:top w:val="single" w:sz="4" w:space="0" w:color="auto"/>
              <w:left w:val="single" w:sz="4" w:space="0" w:color="auto"/>
              <w:bottom w:val="single" w:sz="4" w:space="0" w:color="auto"/>
              <w:right w:val="single" w:sz="4" w:space="0" w:color="auto"/>
            </w:tcBorders>
          </w:tcPr>
          <w:p w14:paraId="2AE3BA66" w14:textId="77777777" w:rsidR="00470C0F" w:rsidRDefault="00470C0F" w:rsidP="007107FE">
            <w:pPr>
              <w:spacing w:before="60" w:after="60"/>
              <w:rPr>
                <w:lang w:eastAsia="en-US"/>
              </w:rPr>
            </w:pPr>
          </w:p>
        </w:tc>
        <w:tc>
          <w:tcPr>
            <w:tcW w:w="3998" w:type="dxa"/>
            <w:tcBorders>
              <w:left w:val="single" w:sz="4" w:space="0" w:color="auto"/>
              <w:right w:val="single" w:sz="4" w:space="0" w:color="auto"/>
            </w:tcBorders>
          </w:tcPr>
          <w:p w14:paraId="7D72AE12" w14:textId="77777777" w:rsidR="00470C0F" w:rsidRDefault="00470C0F" w:rsidP="007107FE">
            <w:pPr>
              <w:spacing w:before="60" w:after="60"/>
              <w:rPr>
                <w:lang w:eastAsia="en-US"/>
              </w:rPr>
            </w:pPr>
          </w:p>
        </w:tc>
      </w:tr>
      <w:tr w:rsidR="00470C0F" w14:paraId="5C3A4BEC" w14:textId="77777777" w:rsidTr="00696A03">
        <w:tc>
          <w:tcPr>
            <w:tcW w:w="704" w:type="dxa"/>
            <w:vMerge/>
            <w:tcBorders>
              <w:left w:val="single" w:sz="4" w:space="0" w:color="auto"/>
              <w:bottom w:val="single" w:sz="4" w:space="0" w:color="auto"/>
              <w:right w:val="single" w:sz="4" w:space="0" w:color="auto"/>
            </w:tcBorders>
          </w:tcPr>
          <w:p w14:paraId="4C432EFE" w14:textId="77777777" w:rsidR="00470C0F" w:rsidRPr="006578A3" w:rsidRDefault="00470C0F"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F5F097F" w14:textId="10C66366" w:rsidR="00470C0F" w:rsidRPr="008E347D" w:rsidRDefault="00470C0F" w:rsidP="00470C0F">
            <w:pPr>
              <w:pStyle w:val="Odstavekseznama"/>
              <w:numPr>
                <w:ilvl w:val="0"/>
                <w:numId w:val="44"/>
              </w:numPr>
              <w:jc w:val="left"/>
              <w:rPr>
                <w:rFonts w:eastAsia="Calibri" w:cstheme="minorHAnsi"/>
                <w:sz w:val="20"/>
                <w:szCs w:val="20"/>
                <w:lang w:eastAsia="sl"/>
              </w:rPr>
            </w:pPr>
            <w:r w:rsidRPr="002D5030">
              <w:rPr>
                <w:rFonts w:eastAsia="Calibri" w:cstheme="minorHAnsi"/>
                <w:sz w:val="20"/>
                <w:szCs w:val="20"/>
                <w:lang w:eastAsia="sl"/>
              </w:rPr>
              <w:t xml:space="preserve">Kalibracijska plošča z 2D umeritvijo x-y skale na kalibracijski plošči. </w:t>
            </w:r>
          </w:p>
        </w:tc>
        <w:tc>
          <w:tcPr>
            <w:tcW w:w="3402" w:type="dxa"/>
            <w:tcBorders>
              <w:top w:val="single" w:sz="4" w:space="0" w:color="auto"/>
              <w:left w:val="single" w:sz="4" w:space="0" w:color="auto"/>
              <w:bottom w:val="single" w:sz="4" w:space="0" w:color="auto"/>
              <w:right w:val="single" w:sz="4" w:space="0" w:color="auto"/>
            </w:tcBorders>
          </w:tcPr>
          <w:p w14:paraId="4BFBFBF7" w14:textId="77777777" w:rsidR="00470C0F" w:rsidRDefault="00470C0F" w:rsidP="007107FE">
            <w:pPr>
              <w:spacing w:before="60" w:after="60"/>
              <w:rPr>
                <w:lang w:eastAsia="en-US"/>
              </w:rPr>
            </w:pPr>
          </w:p>
        </w:tc>
        <w:tc>
          <w:tcPr>
            <w:tcW w:w="3998" w:type="dxa"/>
            <w:tcBorders>
              <w:left w:val="single" w:sz="4" w:space="0" w:color="auto"/>
              <w:bottom w:val="nil"/>
              <w:right w:val="single" w:sz="4" w:space="0" w:color="auto"/>
            </w:tcBorders>
          </w:tcPr>
          <w:p w14:paraId="1CFE20BA" w14:textId="77777777" w:rsidR="00470C0F" w:rsidRDefault="00470C0F" w:rsidP="007107FE">
            <w:pPr>
              <w:spacing w:before="60" w:after="60"/>
              <w:rPr>
                <w:lang w:eastAsia="en-US"/>
              </w:rPr>
            </w:pPr>
          </w:p>
        </w:tc>
      </w:tr>
      <w:tr w:rsidR="00437936" w:rsidRPr="00831150" w14:paraId="6BFE9F7B" w14:textId="77777777" w:rsidTr="00971E4D">
        <w:tc>
          <w:tcPr>
            <w:tcW w:w="704" w:type="dxa"/>
            <w:vMerge w:val="restart"/>
            <w:tcBorders>
              <w:left w:val="single" w:sz="4" w:space="0" w:color="auto"/>
              <w:right w:val="single" w:sz="4" w:space="0" w:color="auto"/>
            </w:tcBorders>
          </w:tcPr>
          <w:p w14:paraId="5599FA5F" w14:textId="41D415FA" w:rsidR="00437936" w:rsidRPr="006578A3" w:rsidRDefault="00437936" w:rsidP="007107FE">
            <w:pPr>
              <w:spacing w:before="60" w:after="60"/>
              <w:rPr>
                <w:sz w:val="20"/>
                <w:szCs w:val="20"/>
                <w:lang w:eastAsia="en-US"/>
              </w:rPr>
            </w:pPr>
            <w:r w:rsidRPr="006578A3">
              <w:rPr>
                <w:sz w:val="20"/>
                <w:szCs w:val="20"/>
                <w:lang w:eastAsia="en-US"/>
              </w:rPr>
              <w:t xml:space="preserve">3.9. </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5056B9F" w14:textId="1B4AF070" w:rsidR="00437936" w:rsidRPr="00831150" w:rsidRDefault="00437936" w:rsidP="007107FE">
            <w:pPr>
              <w:spacing w:before="60" w:after="60"/>
              <w:rPr>
                <w:sz w:val="20"/>
                <w:szCs w:val="20"/>
                <w:lang w:eastAsia="en-US"/>
              </w:rPr>
            </w:pPr>
            <w:r w:rsidRPr="006578A3">
              <w:rPr>
                <w:rFonts w:eastAsia="Calibri" w:cstheme="minorHAnsi"/>
                <w:b/>
                <w:bCs/>
                <w:sz w:val="20"/>
                <w:szCs w:val="20"/>
                <w:lang w:eastAsia="sl"/>
              </w:rPr>
              <w:t>Sistem za analizo vključkov</w:t>
            </w:r>
            <w:r w:rsidRPr="00831150">
              <w:rPr>
                <w:rFonts w:eastAsia="Calibri" w:cstheme="minorHAnsi"/>
                <w:sz w:val="20"/>
                <w:szCs w:val="20"/>
                <w:lang w:eastAsia="sl"/>
              </w:rPr>
              <w:t xml:space="preserve"> z naslednjimi značilnostmi:</w:t>
            </w:r>
          </w:p>
        </w:tc>
      </w:tr>
      <w:tr w:rsidR="005145FA" w14:paraId="59B56B63" w14:textId="77777777" w:rsidTr="00696A03">
        <w:tc>
          <w:tcPr>
            <w:tcW w:w="704" w:type="dxa"/>
            <w:vMerge/>
            <w:tcBorders>
              <w:left w:val="single" w:sz="4" w:space="0" w:color="auto"/>
              <w:right w:val="single" w:sz="4" w:space="0" w:color="auto"/>
            </w:tcBorders>
          </w:tcPr>
          <w:p w14:paraId="21EAB78F"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490B1B4" w14:textId="0BFD5AF6" w:rsidR="005145FA" w:rsidRPr="00FC331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Avtomatizirana meritev površin, ki omogoča zaznavanje tako na podlagi svetlosti, ko tudi barve.</w:t>
            </w:r>
          </w:p>
        </w:tc>
        <w:tc>
          <w:tcPr>
            <w:tcW w:w="3402" w:type="dxa"/>
            <w:tcBorders>
              <w:top w:val="single" w:sz="4" w:space="0" w:color="auto"/>
              <w:left w:val="single" w:sz="4" w:space="0" w:color="auto"/>
              <w:bottom w:val="single" w:sz="4" w:space="0" w:color="auto"/>
              <w:right w:val="single" w:sz="4" w:space="0" w:color="auto"/>
            </w:tcBorders>
          </w:tcPr>
          <w:p w14:paraId="7DFE2E8A" w14:textId="77777777" w:rsidR="005145FA" w:rsidRDefault="005145FA" w:rsidP="007107FE">
            <w:pPr>
              <w:spacing w:before="60" w:after="60"/>
              <w:rPr>
                <w:lang w:eastAsia="en-US"/>
              </w:rPr>
            </w:pPr>
          </w:p>
        </w:tc>
        <w:tc>
          <w:tcPr>
            <w:tcW w:w="3998" w:type="dxa"/>
            <w:tcBorders>
              <w:top w:val="nil"/>
              <w:left w:val="single" w:sz="4" w:space="0" w:color="auto"/>
              <w:right w:val="single" w:sz="4" w:space="0" w:color="auto"/>
            </w:tcBorders>
          </w:tcPr>
          <w:p w14:paraId="1B4C5068" w14:textId="77777777" w:rsidR="005145FA" w:rsidRDefault="005145FA" w:rsidP="007107FE">
            <w:pPr>
              <w:spacing w:before="60" w:after="60"/>
              <w:rPr>
                <w:lang w:eastAsia="en-US"/>
              </w:rPr>
            </w:pPr>
          </w:p>
        </w:tc>
      </w:tr>
      <w:tr w:rsidR="005145FA" w14:paraId="04CC4666" w14:textId="77777777" w:rsidTr="00696A03">
        <w:tc>
          <w:tcPr>
            <w:tcW w:w="704" w:type="dxa"/>
            <w:vMerge/>
            <w:tcBorders>
              <w:left w:val="single" w:sz="4" w:space="0" w:color="auto"/>
              <w:right w:val="single" w:sz="4" w:space="0" w:color="auto"/>
            </w:tcBorders>
          </w:tcPr>
          <w:p w14:paraId="6510DAD2"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562247C" w14:textId="3B396721" w:rsidR="005145FA" w:rsidRPr="002D503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 xml:space="preserve">Omogoča nastavitev velikosti površine.  </w:t>
            </w:r>
          </w:p>
        </w:tc>
        <w:tc>
          <w:tcPr>
            <w:tcW w:w="3402" w:type="dxa"/>
            <w:tcBorders>
              <w:top w:val="single" w:sz="4" w:space="0" w:color="auto"/>
              <w:left w:val="single" w:sz="4" w:space="0" w:color="auto"/>
              <w:bottom w:val="single" w:sz="4" w:space="0" w:color="auto"/>
              <w:right w:val="single" w:sz="4" w:space="0" w:color="auto"/>
            </w:tcBorders>
          </w:tcPr>
          <w:p w14:paraId="611E77B8"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68E3C367" w14:textId="77777777" w:rsidR="005145FA" w:rsidRDefault="005145FA" w:rsidP="007107FE">
            <w:pPr>
              <w:spacing w:before="60" w:after="60"/>
              <w:rPr>
                <w:lang w:eastAsia="en-US"/>
              </w:rPr>
            </w:pPr>
          </w:p>
        </w:tc>
      </w:tr>
      <w:tr w:rsidR="005145FA" w14:paraId="13B315CC" w14:textId="77777777" w:rsidTr="00696A03">
        <w:tc>
          <w:tcPr>
            <w:tcW w:w="704" w:type="dxa"/>
            <w:vMerge/>
            <w:tcBorders>
              <w:left w:val="single" w:sz="4" w:space="0" w:color="auto"/>
              <w:right w:val="single" w:sz="4" w:space="0" w:color="auto"/>
            </w:tcBorders>
          </w:tcPr>
          <w:p w14:paraId="0022D08D"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ECA4732" w14:textId="24364285" w:rsidR="005145FA" w:rsidRPr="002D503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 xml:space="preserve">Omogoča analiza velikosti zrn.  </w:t>
            </w:r>
          </w:p>
        </w:tc>
        <w:tc>
          <w:tcPr>
            <w:tcW w:w="3402" w:type="dxa"/>
            <w:tcBorders>
              <w:top w:val="single" w:sz="4" w:space="0" w:color="auto"/>
              <w:left w:val="single" w:sz="4" w:space="0" w:color="auto"/>
              <w:bottom w:val="single" w:sz="4" w:space="0" w:color="auto"/>
              <w:right w:val="single" w:sz="4" w:space="0" w:color="auto"/>
            </w:tcBorders>
          </w:tcPr>
          <w:p w14:paraId="311A52E2"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59EA7C65" w14:textId="77777777" w:rsidR="005145FA" w:rsidRDefault="005145FA" w:rsidP="007107FE">
            <w:pPr>
              <w:spacing w:before="60" w:after="60"/>
              <w:rPr>
                <w:lang w:eastAsia="en-US"/>
              </w:rPr>
            </w:pPr>
          </w:p>
        </w:tc>
      </w:tr>
      <w:tr w:rsidR="005145FA" w14:paraId="7782FD59" w14:textId="77777777" w:rsidTr="00696A03">
        <w:tc>
          <w:tcPr>
            <w:tcW w:w="704" w:type="dxa"/>
            <w:vMerge/>
            <w:tcBorders>
              <w:left w:val="single" w:sz="4" w:space="0" w:color="auto"/>
              <w:bottom w:val="single" w:sz="4" w:space="0" w:color="auto"/>
              <w:right w:val="single" w:sz="4" w:space="0" w:color="auto"/>
            </w:tcBorders>
          </w:tcPr>
          <w:p w14:paraId="7B44D365"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ED9DE4E" w14:textId="50A2A083" w:rsidR="005145FA" w:rsidRPr="002D5030" w:rsidRDefault="005145FA" w:rsidP="005145FA">
            <w:pPr>
              <w:pStyle w:val="Odstavekseznama"/>
              <w:numPr>
                <w:ilvl w:val="0"/>
                <w:numId w:val="45"/>
              </w:numPr>
              <w:jc w:val="left"/>
              <w:rPr>
                <w:rFonts w:eastAsia="Calibri" w:cstheme="minorHAnsi"/>
                <w:sz w:val="20"/>
                <w:szCs w:val="20"/>
                <w:lang w:eastAsia="sl"/>
              </w:rPr>
            </w:pPr>
            <w:r w:rsidRPr="00FC3310">
              <w:rPr>
                <w:rFonts w:eastAsia="Calibri" w:cstheme="minorHAnsi"/>
                <w:sz w:val="20"/>
                <w:szCs w:val="20"/>
                <w:lang w:eastAsia="sl"/>
              </w:rPr>
              <w:t xml:space="preserve">Analiza čistosti filtra po standardu ISO-16232. </w:t>
            </w:r>
          </w:p>
        </w:tc>
        <w:tc>
          <w:tcPr>
            <w:tcW w:w="3402" w:type="dxa"/>
            <w:tcBorders>
              <w:top w:val="single" w:sz="4" w:space="0" w:color="auto"/>
              <w:left w:val="single" w:sz="4" w:space="0" w:color="auto"/>
              <w:bottom w:val="single" w:sz="4" w:space="0" w:color="auto"/>
              <w:right w:val="single" w:sz="4" w:space="0" w:color="auto"/>
            </w:tcBorders>
          </w:tcPr>
          <w:p w14:paraId="47321A25"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6821E60A" w14:textId="77777777" w:rsidR="005145FA" w:rsidRDefault="005145FA" w:rsidP="007107FE">
            <w:pPr>
              <w:spacing w:before="60" w:after="60"/>
              <w:rPr>
                <w:lang w:eastAsia="en-US"/>
              </w:rPr>
            </w:pPr>
          </w:p>
        </w:tc>
      </w:tr>
      <w:tr w:rsidR="00437936" w:rsidRPr="00831150" w14:paraId="641346DB" w14:textId="77777777" w:rsidTr="00437936">
        <w:tc>
          <w:tcPr>
            <w:tcW w:w="704" w:type="dxa"/>
            <w:vMerge w:val="restart"/>
            <w:tcBorders>
              <w:left w:val="single" w:sz="4" w:space="0" w:color="auto"/>
              <w:right w:val="single" w:sz="4" w:space="0" w:color="auto"/>
            </w:tcBorders>
          </w:tcPr>
          <w:p w14:paraId="1879053B" w14:textId="10C35191" w:rsidR="00437936" w:rsidRPr="006578A3" w:rsidRDefault="00437936" w:rsidP="007107FE">
            <w:pPr>
              <w:spacing w:before="60" w:after="60"/>
              <w:rPr>
                <w:sz w:val="20"/>
                <w:szCs w:val="20"/>
                <w:lang w:eastAsia="en-US"/>
              </w:rPr>
            </w:pPr>
            <w:r w:rsidRPr="006578A3">
              <w:rPr>
                <w:sz w:val="20"/>
                <w:szCs w:val="20"/>
                <w:lang w:eastAsia="en-US"/>
              </w:rPr>
              <w:t>3.10.</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C683057" w14:textId="1D716AE2" w:rsidR="00437936" w:rsidRPr="00831150" w:rsidRDefault="00437936" w:rsidP="007107FE">
            <w:pPr>
              <w:spacing w:before="60" w:after="60"/>
              <w:rPr>
                <w:sz w:val="20"/>
                <w:szCs w:val="20"/>
                <w:lang w:eastAsia="en-US"/>
              </w:rPr>
            </w:pPr>
            <w:r w:rsidRPr="006578A3">
              <w:rPr>
                <w:rFonts w:eastAsia="Calibri" w:cstheme="minorHAnsi"/>
                <w:b/>
                <w:bCs/>
                <w:sz w:val="20"/>
                <w:szCs w:val="20"/>
                <w:lang w:eastAsia="sl"/>
              </w:rPr>
              <w:t>Sistem za 3D meritve</w:t>
            </w:r>
            <w:r w:rsidRPr="00831150">
              <w:rPr>
                <w:rFonts w:eastAsia="Calibri" w:cstheme="minorHAnsi"/>
                <w:sz w:val="20"/>
                <w:szCs w:val="20"/>
                <w:lang w:eastAsia="sl"/>
              </w:rPr>
              <w:t xml:space="preserve"> z naslednjimi značilnostmi:</w:t>
            </w:r>
          </w:p>
        </w:tc>
      </w:tr>
      <w:tr w:rsidR="005145FA" w14:paraId="25827DF0" w14:textId="77777777" w:rsidTr="00696A03">
        <w:tc>
          <w:tcPr>
            <w:tcW w:w="704" w:type="dxa"/>
            <w:vMerge/>
            <w:tcBorders>
              <w:left w:val="single" w:sz="4" w:space="0" w:color="auto"/>
              <w:right w:val="single" w:sz="4" w:space="0" w:color="auto"/>
            </w:tcBorders>
          </w:tcPr>
          <w:p w14:paraId="2707CABB"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8827071" w14:textId="550E6A78" w:rsidR="005145FA" w:rsidRPr="002D5030" w:rsidRDefault="005145FA" w:rsidP="005145FA">
            <w:pPr>
              <w:pStyle w:val="Odstavekseznama"/>
              <w:numPr>
                <w:ilvl w:val="0"/>
                <w:numId w:val="46"/>
              </w:numPr>
              <w:jc w:val="left"/>
              <w:rPr>
                <w:rFonts w:eastAsia="Calibri" w:cstheme="minorHAnsi"/>
                <w:sz w:val="20"/>
                <w:szCs w:val="20"/>
                <w:lang w:eastAsia="sl"/>
              </w:rPr>
            </w:pPr>
            <w:r w:rsidRPr="00DB06B6">
              <w:rPr>
                <w:rFonts w:eastAsia="Calibri" w:cstheme="minorHAnsi"/>
                <w:sz w:val="20"/>
                <w:szCs w:val="20"/>
                <w:lang w:eastAsia="sl"/>
              </w:rPr>
              <w:t xml:space="preserve">Omogoča </w:t>
            </w:r>
            <w:r w:rsidRPr="00DB06B6">
              <w:rPr>
                <w:rFonts w:cstheme="minorHAnsi"/>
                <w:sz w:val="20"/>
                <w:szCs w:val="20"/>
                <w:lang w:eastAsia="sl"/>
              </w:rPr>
              <w:t xml:space="preserve">3D profilne meritve z resolucijo motorja na Z-osi vsaj 100nm ali manjše. </w:t>
            </w:r>
          </w:p>
        </w:tc>
        <w:tc>
          <w:tcPr>
            <w:tcW w:w="3402" w:type="dxa"/>
            <w:tcBorders>
              <w:top w:val="single" w:sz="4" w:space="0" w:color="auto"/>
              <w:left w:val="single" w:sz="4" w:space="0" w:color="auto"/>
              <w:bottom w:val="single" w:sz="4" w:space="0" w:color="auto"/>
              <w:right w:val="single" w:sz="4" w:space="0" w:color="auto"/>
            </w:tcBorders>
          </w:tcPr>
          <w:p w14:paraId="4F20761E"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2B603949" w14:textId="77777777" w:rsidR="005145FA" w:rsidRDefault="005145FA" w:rsidP="007107FE">
            <w:pPr>
              <w:spacing w:before="60" w:after="60"/>
              <w:rPr>
                <w:lang w:eastAsia="en-US"/>
              </w:rPr>
            </w:pPr>
          </w:p>
        </w:tc>
      </w:tr>
      <w:tr w:rsidR="005145FA" w14:paraId="79A475F3" w14:textId="77777777" w:rsidTr="00696A03">
        <w:tc>
          <w:tcPr>
            <w:tcW w:w="704" w:type="dxa"/>
            <w:vMerge/>
            <w:tcBorders>
              <w:left w:val="single" w:sz="4" w:space="0" w:color="auto"/>
              <w:bottom w:val="single" w:sz="4" w:space="0" w:color="auto"/>
              <w:right w:val="single" w:sz="4" w:space="0" w:color="auto"/>
            </w:tcBorders>
          </w:tcPr>
          <w:p w14:paraId="231B5499" w14:textId="77777777" w:rsidR="005145FA" w:rsidRPr="006578A3" w:rsidRDefault="005145FA"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3BB9C30" w14:textId="251760A7" w:rsidR="005145FA" w:rsidRPr="002D5030" w:rsidRDefault="005145FA" w:rsidP="005145FA">
            <w:pPr>
              <w:pStyle w:val="Odstavekseznama"/>
              <w:numPr>
                <w:ilvl w:val="0"/>
                <w:numId w:val="46"/>
              </w:numPr>
              <w:jc w:val="left"/>
              <w:rPr>
                <w:rFonts w:eastAsia="Calibri" w:cstheme="minorHAnsi"/>
                <w:sz w:val="20"/>
                <w:szCs w:val="20"/>
                <w:lang w:eastAsia="sl"/>
              </w:rPr>
            </w:pPr>
            <w:r w:rsidRPr="00DB06B6">
              <w:rPr>
                <w:rFonts w:cstheme="minorHAnsi"/>
                <w:sz w:val="20"/>
                <w:szCs w:val="20"/>
                <w:lang w:eastAsia="sl"/>
              </w:rPr>
              <w:t xml:space="preserve">Možnost shranjevanja 3D posnetkov v *.jpg formatu. </w:t>
            </w:r>
          </w:p>
        </w:tc>
        <w:tc>
          <w:tcPr>
            <w:tcW w:w="3402" w:type="dxa"/>
            <w:tcBorders>
              <w:top w:val="single" w:sz="4" w:space="0" w:color="auto"/>
              <w:left w:val="single" w:sz="4" w:space="0" w:color="auto"/>
              <w:bottom w:val="single" w:sz="4" w:space="0" w:color="auto"/>
              <w:right w:val="single" w:sz="4" w:space="0" w:color="auto"/>
            </w:tcBorders>
          </w:tcPr>
          <w:p w14:paraId="0F63A48C" w14:textId="77777777" w:rsidR="005145FA" w:rsidRDefault="005145FA" w:rsidP="007107FE">
            <w:pPr>
              <w:spacing w:before="60" w:after="60"/>
              <w:rPr>
                <w:lang w:eastAsia="en-US"/>
              </w:rPr>
            </w:pPr>
          </w:p>
        </w:tc>
        <w:tc>
          <w:tcPr>
            <w:tcW w:w="3998" w:type="dxa"/>
            <w:tcBorders>
              <w:left w:val="single" w:sz="4" w:space="0" w:color="auto"/>
              <w:right w:val="single" w:sz="4" w:space="0" w:color="auto"/>
            </w:tcBorders>
          </w:tcPr>
          <w:p w14:paraId="7CAC50CB" w14:textId="77777777" w:rsidR="005145FA" w:rsidRDefault="005145FA" w:rsidP="007107FE">
            <w:pPr>
              <w:spacing w:before="60" w:after="60"/>
              <w:rPr>
                <w:lang w:eastAsia="en-US"/>
              </w:rPr>
            </w:pPr>
          </w:p>
        </w:tc>
      </w:tr>
      <w:tr w:rsidR="00437936" w:rsidRPr="00831150" w14:paraId="29B6B30E" w14:textId="77777777" w:rsidTr="00DA02D7">
        <w:tc>
          <w:tcPr>
            <w:tcW w:w="704" w:type="dxa"/>
            <w:vMerge w:val="restart"/>
            <w:tcBorders>
              <w:left w:val="single" w:sz="4" w:space="0" w:color="auto"/>
              <w:right w:val="single" w:sz="4" w:space="0" w:color="auto"/>
            </w:tcBorders>
          </w:tcPr>
          <w:p w14:paraId="041953A4" w14:textId="4969C09C" w:rsidR="00437936" w:rsidRPr="006578A3" w:rsidRDefault="00437936" w:rsidP="007107FE">
            <w:pPr>
              <w:spacing w:before="60" w:after="60"/>
              <w:rPr>
                <w:sz w:val="20"/>
                <w:szCs w:val="20"/>
                <w:lang w:eastAsia="en-US"/>
              </w:rPr>
            </w:pPr>
            <w:r w:rsidRPr="006578A3">
              <w:rPr>
                <w:sz w:val="20"/>
                <w:szCs w:val="20"/>
                <w:lang w:eastAsia="en-US"/>
              </w:rPr>
              <w:t>3.11.</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1886C7C" w14:textId="2B07A74E" w:rsidR="00437936" w:rsidRPr="00831150" w:rsidRDefault="00437936" w:rsidP="007107FE">
            <w:pPr>
              <w:spacing w:before="60" w:after="60"/>
              <w:rPr>
                <w:sz w:val="20"/>
                <w:szCs w:val="20"/>
                <w:lang w:eastAsia="en-US"/>
              </w:rPr>
            </w:pPr>
            <w:r w:rsidRPr="006578A3">
              <w:rPr>
                <w:rFonts w:eastAsia="Calibri" w:cstheme="minorHAnsi"/>
                <w:b/>
                <w:bCs/>
                <w:sz w:val="20"/>
                <w:szCs w:val="20"/>
                <w:lang w:eastAsia="sl"/>
              </w:rPr>
              <w:t>Sistem za premikanje objektivov</w:t>
            </w:r>
            <w:r w:rsidRPr="00831150">
              <w:rPr>
                <w:rFonts w:eastAsia="Calibri" w:cstheme="minorHAnsi"/>
                <w:sz w:val="20"/>
                <w:szCs w:val="20"/>
                <w:lang w:eastAsia="sl"/>
              </w:rPr>
              <w:t xml:space="preserve"> z naslednjimi značilnostmi:</w:t>
            </w:r>
          </w:p>
        </w:tc>
      </w:tr>
      <w:tr w:rsidR="00696A03" w14:paraId="21CB6807" w14:textId="77777777" w:rsidTr="00696A03">
        <w:tc>
          <w:tcPr>
            <w:tcW w:w="704" w:type="dxa"/>
            <w:vMerge/>
            <w:tcBorders>
              <w:left w:val="single" w:sz="4" w:space="0" w:color="auto"/>
              <w:right w:val="single" w:sz="4" w:space="0" w:color="auto"/>
            </w:tcBorders>
          </w:tcPr>
          <w:p w14:paraId="2DB81B95"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ACB0E5D" w14:textId="18DF9DF1"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Motoriziran pomik stojala v x-y ravnini dimenzij 100 x 100 mm.  </w:t>
            </w:r>
          </w:p>
        </w:tc>
        <w:tc>
          <w:tcPr>
            <w:tcW w:w="3402" w:type="dxa"/>
            <w:tcBorders>
              <w:top w:val="single" w:sz="4" w:space="0" w:color="auto"/>
              <w:left w:val="single" w:sz="4" w:space="0" w:color="auto"/>
              <w:bottom w:val="single" w:sz="4" w:space="0" w:color="auto"/>
              <w:right w:val="single" w:sz="4" w:space="0" w:color="auto"/>
            </w:tcBorders>
          </w:tcPr>
          <w:p w14:paraId="2AF2B8E3"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3CABB1A9" w14:textId="77777777" w:rsidR="00696A03" w:rsidRDefault="00696A03" w:rsidP="007107FE">
            <w:pPr>
              <w:spacing w:before="60" w:after="60"/>
              <w:rPr>
                <w:lang w:eastAsia="en-US"/>
              </w:rPr>
            </w:pPr>
          </w:p>
        </w:tc>
      </w:tr>
      <w:tr w:rsidR="00696A03" w14:paraId="2C36AC4A" w14:textId="77777777" w:rsidTr="00696A03">
        <w:tc>
          <w:tcPr>
            <w:tcW w:w="704" w:type="dxa"/>
            <w:vMerge/>
            <w:tcBorders>
              <w:left w:val="single" w:sz="4" w:space="0" w:color="auto"/>
              <w:right w:val="single" w:sz="4" w:space="0" w:color="auto"/>
            </w:tcBorders>
          </w:tcPr>
          <w:p w14:paraId="26010952"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9C34E8D" w14:textId="55BAEEB5"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Zasuk ravnine x-y.  </w:t>
            </w:r>
          </w:p>
        </w:tc>
        <w:tc>
          <w:tcPr>
            <w:tcW w:w="3402" w:type="dxa"/>
            <w:tcBorders>
              <w:top w:val="single" w:sz="4" w:space="0" w:color="auto"/>
              <w:left w:val="single" w:sz="4" w:space="0" w:color="auto"/>
              <w:bottom w:val="single" w:sz="4" w:space="0" w:color="auto"/>
              <w:right w:val="single" w:sz="4" w:space="0" w:color="auto"/>
            </w:tcBorders>
          </w:tcPr>
          <w:p w14:paraId="64A95D7F"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5074CF04" w14:textId="77777777" w:rsidR="00696A03" w:rsidRDefault="00696A03" w:rsidP="007107FE">
            <w:pPr>
              <w:spacing w:before="60" w:after="60"/>
              <w:rPr>
                <w:lang w:eastAsia="en-US"/>
              </w:rPr>
            </w:pPr>
          </w:p>
        </w:tc>
      </w:tr>
      <w:tr w:rsidR="00696A03" w14:paraId="754EE45A" w14:textId="77777777" w:rsidTr="00696A03">
        <w:tc>
          <w:tcPr>
            <w:tcW w:w="704" w:type="dxa"/>
            <w:vMerge/>
            <w:tcBorders>
              <w:left w:val="single" w:sz="4" w:space="0" w:color="auto"/>
              <w:right w:val="single" w:sz="4" w:space="0" w:color="auto"/>
            </w:tcBorders>
          </w:tcPr>
          <w:p w14:paraId="7BC62A02"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3B94D65" w14:textId="7F646C84"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Zaznamovanje spremembe naklona ravnine od enako ali več kot 0,1'.    </w:t>
            </w:r>
          </w:p>
        </w:tc>
        <w:tc>
          <w:tcPr>
            <w:tcW w:w="3402" w:type="dxa"/>
            <w:tcBorders>
              <w:top w:val="single" w:sz="4" w:space="0" w:color="auto"/>
              <w:left w:val="single" w:sz="4" w:space="0" w:color="auto"/>
              <w:bottom w:val="single" w:sz="4" w:space="0" w:color="auto"/>
              <w:right w:val="single" w:sz="4" w:space="0" w:color="auto"/>
            </w:tcBorders>
          </w:tcPr>
          <w:p w14:paraId="76DACC9E"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42E8BAB1" w14:textId="77777777" w:rsidR="00696A03" w:rsidRDefault="00696A03" w:rsidP="007107FE">
            <w:pPr>
              <w:spacing w:before="60" w:after="60"/>
              <w:rPr>
                <w:lang w:eastAsia="en-US"/>
              </w:rPr>
            </w:pPr>
          </w:p>
        </w:tc>
      </w:tr>
      <w:tr w:rsidR="00696A03" w14:paraId="0E82E371" w14:textId="77777777" w:rsidTr="00696A03">
        <w:tc>
          <w:tcPr>
            <w:tcW w:w="704" w:type="dxa"/>
            <w:vMerge/>
            <w:tcBorders>
              <w:left w:val="single" w:sz="4" w:space="0" w:color="auto"/>
              <w:right w:val="single" w:sz="4" w:space="0" w:color="auto"/>
            </w:tcBorders>
          </w:tcPr>
          <w:p w14:paraId="385F23CC"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3D52342" w14:textId="4AA41131"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Vsebuje kamero za pomoč pri postavitvi vzorca.  </w:t>
            </w:r>
          </w:p>
        </w:tc>
        <w:tc>
          <w:tcPr>
            <w:tcW w:w="3402" w:type="dxa"/>
            <w:tcBorders>
              <w:top w:val="single" w:sz="4" w:space="0" w:color="auto"/>
              <w:left w:val="single" w:sz="4" w:space="0" w:color="auto"/>
              <w:bottom w:val="single" w:sz="4" w:space="0" w:color="auto"/>
              <w:right w:val="single" w:sz="4" w:space="0" w:color="auto"/>
            </w:tcBorders>
          </w:tcPr>
          <w:p w14:paraId="32B67112"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1C1C8E11" w14:textId="77777777" w:rsidR="00696A03" w:rsidRDefault="00696A03" w:rsidP="007107FE">
            <w:pPr>
              <w:spacing w:before="60" w:after="60"/>
              <w:rPr>
                <w:lang w:eastAsia="en-US"/>
              </w:rPr>
            </w:pPr>
          </w:p>
        </w:tc>
      </w:tr>
      <w:tr w:rsidR="00696A03" w14:paraId="09647B66" w14:textId="77777777" w:rsidTr="00696A03">
        <w:tc>
          <w:tcPr>
            <w:tcW w:w="704" w:type="dxa"/>
            <w:vMerge/>
            <w:tcBorders>
              <w:left w:val="single" w:sz="4" w:space="0" w:color="auto"/>
              <w:right w:val="single" w:sz="4" w:space="0" w:color="auto"/>
            </w:tcBorders>
          </w:tcPr>
          <w:p w14:paraId="0720A470"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F7FB3E1" w14:textId="13346DC7"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Motorizirana z-os mize in motorizirana z-os leče.  </w:t>
            </w:r>
          </w:p>
        </w:tc>
        <w:tc>
          <w:tcPr>
            <w:tcW w:w="3402" w:type="dxa"/>
            <w:tcBorders>
              <w:top w:val="single" w:sz="4" w:space="0" w:color="auto"/>
              <w:left w:val="single" w:sz="4" w:space="0" w:color="auto"/>
              <w:bottom w:val="single" w:sz="4" w:space="0" w:color="auto"/>
              <w:right w:val="single" w:sz="4" w:space="0" w:color="auto"/>
            </w:tcBorders>
          </w:tcPr>
          <w:p w14:paraId="2124852C"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1115B8F0" w14:textId="77777777" w:rsidR="00696A03" w:rsidRDefault="00696A03" w:rsidP="007107FE">
            <w:pPr>
              <w:spacing w:before="60" w:after="60"/>
              <w:rPr>
                <w:lang w:eastAsia="en-US"/>
              </w:rPr>
            </w:pPr>
          </w:p>
        </w:tc>
      </w:tr>
      <w:tr w:rsidR="00696A03" w14:paraId="6A2D4A68" w14:textId="77777777" w:rsidTr="00696A03">
        <w:tc>
          <w:tcPr>
            <w:tcW w:w="704" w:type="dxa"/>
            <w:vMerge/>
            <w:tcBorders>
              <w:left w:val="single" w:sz="4" w:space="0" w:color="auto"/>
              <w:right w:val="single" w:sz="4" w:space="0" w:color="auto"/>
            </w:tcBorders>
          </w:tcPr>
          <w:p w14:paraId="6302ABA2"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05E86F4" w14:textId="5D643120"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Poseben dodatni motor za izdelavo 3D posnetkov na posebnem stojalu.  </w:t>
            </w:r>
          </w:p>
        </w:tc>
        <w:tc>
          <w:tcPr>
            <w:tcW w:w="3402" w:type="dxa"/>
            <w:tcBorders>
              <w:top w:val="single" w:sz="4" w:space="0" w:color="auto"/>
              <w:left w:val="single" w:sz="4" w:space="0" w:color="auto"/>
              <w:bottom w:val="single" w:sz="4" w:space="0" w:color="auto"/>
              <w:right w:val="single" w:sz="4" w:space="0" w:color="auto"/>
            </w:tcBorders>
          </w:tcPr>
          <w:p w14:paraId="756C3540"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5343C6C5" w14:textId="77777777" w:rsidR="00696A03" w:rsidRDefault="00696A03" w:rsidP="007107FE">
            <w:pPr>
              <w:spacing w:before="60" w:after="60"/>
              <w:rPr>
                <w:lang w:eastAsia="en-US"/>
              </w:rPr>
            </w:pPr>
          </w:p>
        </w:tc>
      </w:tr>
      <w:tr w:rsidR="00696A03" w14:paraId="22DA8A1B" w14:textId="77777777" w:rsidTr="00696A03">
        <w:tc>
          <w:tcPr>
            <w:tcW w:w="704" w:type="dxa"/>
            <w:vMerge/>
            <w:tcBorders>
              <w:left w:val="single" w:sz="4" w:space="0" w:color="auto"/>
              <w:right w:val="single" w:sz="4" w:space="0" w:color="auto"/>
            </w:tcBorders>
          </w:tcPr>
          <w:p w14:paraId="49FC7E73"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3238FE8" w14:textId="67BD7D8D"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Maksimalna nosilnost stojala vsaj 5kg.  </w:t>
            </w:r>
          </w:p>
        </w:tc>
        <w:tc>
          <w:tcPr>
            <w:tcW w:w="3402" w:type="dxa"/>
            <w:tcBorders>
              <w:top w:val="single" w:sz="4" w:space="0" w:color="auto"/>
              <w:left w:val="single" w:sz="4" w:space="0" w:color="auto"/>
              <w:bottom w:val="single" w:sz="4" w:space="0" w:color="auto"/>
              <w:right w:val="single" w:sz="4" w:space="0" w:color="auto"/>
            </w:tcBorders>
          </w:tcPr>
          <w:p w14:paraId="76547685"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2153B1D9" w14:textId="77777777" w:rsidR="00696A03" w:rsidRDefault="00696A03" w:rsidP="007107FE">
            <w:pPr>
              <w:spacing w:before="60" w:after="60"/>
              <w:rPr>
                <w:lang w:eastAsia="en-US"/>
              </w:rPr>
            </w:pPr>
          </w:p>
        </w:tc>
      </w:tr>
      <w:tr w:rsidR="00696A03" w14:paraId="5FD21D27" w14:textId="77777777" w:rsidTr="00696A03">
        <w:tc>
          <w:tcPr>
            <w:tcW w:w="704" w:type="dxa"/>
            <w:vMerge/>
            <w:tcBorders>
              <w:left w:val="single" w:sz="4" w:space="0" w:color="auto"/>
              <w:bottom w:val="single" w:sz="4" w:space="0" w:color="auto"/>
              <w:right w:val="single" w:sz="4" w:space="0" w:color="auto"/>
            </w:tcBorders>
          </w:tcPr>
          <w:p w14:paraId="6CD720B1" w14:textId="77777777" w:rsidR="00696A03" w:rsidRPr="006578A3" w:rsidRDefault="00696A03"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A5E03E8" w14:textId="6B867DC2" w:rsidR="00696A03" w:rsidRPr="002D5030" w:rsidRDefault="00696A03" w:rsidP="005145FA">
            <w:pPr>
              <w:pStyle w:val="Odstavekseznama"/>
              <w:numPr>
                <w:ilvl w:val="0"/>
                <w:numId w:val="47"/>
              </w:numPr>
              <w:jc w:val="left"/>
              <w:rPr>
                <w:rFonts w:eastAsia="Calibri" w:cstheme="minorHAnsi"/>
                <w:sz w:val="20"/>
                <w:szCs w:val="20"/>
                <w:lang w:eastAsia="sl"/>
              </w:rPr>
            </w:pPr>
            <w:r w:rsidRPr="00C429ED">
              <w:rPr>
                <w:rFonts w:eastAsia="Calibri" w:cstheme="minorHAnsi"/>
                <w:sz w:val="20"/>
                <w:szCs w:val="20"/>
                <w:lang w:eastAsia="sl"/>
              </w:rPr>
              <w:t xml:space="preserve">Polarizacijski filtri in DIC filtri. </w:t>
            </w:r>
          </w:p>
        </w:tc>
        <w:tc>
          <w:tcPr>
            <w:tcW w:w="3402" w:type="dxa"/>
            <w:tcBorders>
              <w:top w:val="single" w:sz="4" w:space="0" w:color="auto"/>
              <w:left w:val="single" w:sz="4" w:space="0" w:color="auto"/>
              <w:bottom w:val="single" w:sz="4" w:space="0" w:color="auto"/>
              <w:right w:val="single" w:sz="4" w:space="0" w:color="auto"/>
            </w:tcBorders>
          </w:tcPr>
          <w:p w14:paraId="23C89B1F" w14:textId="77777777" w:rsidR="00696A03" w:rsidRDefault="00696A03" w:rsidP="007107FE">
            <w:pPr>
              <w:spacing w:before="60" w:after="60"/>
              <w:rPr>
                <w:lang w:eastAsia="en-US"/>
              </w:rPr>
            </w:pPr>
          </w:p>
        </w:tc>
        <w:tc>
          <w:tcPr>
            <w:tcW w:w="3998" w:type="dxa"/>
            <w:tcBorders>
              <w:left w:val="single" w:sz="4" w:space="0" w:color="auto"/>
              <w:right w:val="single" w:sz="4" w:space="0" w:color="auto"/>
            </w:tcBorders>
          </w:tcPr>
          <w:p w14:paraId="61F3C4CF" w14:textId="77777777" w:rsidR="00696A03" w:rsidRDefault="00696A03" w:rsidP="007107FE">
            <w:pPr>
              <w:spacing w:before="60" w:after="60"/>
              <w:rPr>
                <w:lang w:eastAsia="en-US"/>
              </w:rPr>
            </w:pPr>
          </w:p>
        </w:tc>
      </w:tr>
      <w:tr w:rsidR="00437936" w:rsidRPr="00831150" w14:paraId="3487DC91" w14:textId="77777777" w:rsidTr="00437936">
        <w:tc>
          <w:tcPr>
            <w:tcW w:w="704" w:type="dxa"/>
            <w:vMerge w:val="restart"/>
            <w:tcBorders>
              <w:left w:val="single" w:sz="4" w:space="0" w:color="auto"/>
              <w:right w:val="single" w:sz="4" w:space="0" w:color="auto"/>
            </w:tcBorders>
          </w:tcPr>
          <w:p w14:paraId="2EB05884" w14:textId="2A488B57" w:rsidR="00437936" w:rsidRPr="006578A3" w:rsidRDefault="00437936" w:rsidP="007107FE">
            <w:pPr>
              <w:spacing w:before="60" w:after="60"/>
              <w:rPr>
                <w:sz w:val="20"/>
                <w:szCs w:val="20"/>
                <w:lang w:eastAsia="en-US"/>
              </w:rPr>
            </w:pPr>
            <w:r w:rsidRPr="006578A3">
              <w:rPr>
                <w:sz w:val="20"/>
                <w:szCs w:val="20"/>
                <w:lang w:eastAsia="en-US"/>
              </w:rPr>
              <w:t>3.12.</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A2DA7B7" w14:textId="10D0A184" w:rsidR="00437936" w:rsidRPr="00831150" w:rsidRDefault="00437936" w:rsidP="007107FE">
            <w:pPr>
              <w:spacing w:before="60" w:after="60"/>
              <w:rPr>
                <w:sz w:val="20"/>
                <w:szCs w:val="20"/>
                <w:lang w:eastAsia="en-US"/>
              </w:rPr>
            </w:pPr>
            <w:r w:rsidRPr="006578A3">
              <w:rPr>
                <w:rFonts w:cstheme="minorHAnsi"/>
                <w:b/>
                <w:bCs/>
                <w:sz w:val="20"/>
                <w:szCs w:val="20"/>
                <w:lang w:eastAsia="sl"/>
              </w:rPr>
              <w:t>Sistem za opazovanje pod kotom</w:t>
            </w:r>
            <w:r w:rsidRPr="00831150">
              <w:rPr>
                <w:rFonts w:cstheme="minorHAnsi"/>
                <w:sz w:val="20"/>
                <w:szCs w:val="20"/>
                <w:lang w:eastAsia="sl"/>
              </w:rPr>
              <w:t xml:space="preserve"> z naslednjimi značilnostmi:</w:t>
            </w:r>
          </w:p>
        </w:tc>
      </w:tr>
      <w:tr w:rsidR="00831150" w14:paraId="018C35A3" w14:textId="77777777" w:rsidTr="00831150">
        <w:tc>
          <w:tcPr>
            <w:tcW w:w="704" w:type="dxa"/>
            <w:vMerge/>
            <w:tcBorders>
              <w:left w:val="single" w:sz="4" w:space="0" w:color="auto"/>
              <w:right w:val="single" w:sz="4" w:space="0" w:color="auto"/>
            </w:tcBorders>
          </w:tcPr>
          <w:p w14:paraId="7ACE984D"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76BB8F7" w14:textId="23C7E7D6"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cstheme="minorHAnsi"/>
                <w:sz w:val="20"/>
                <w:szCs w:val="20"/>
                <w:lang w:eastAsia="sl"/>
              </w:rPr>
              <w:t xml:space="preserve">Ročno nagibanje stojala do 90°.  </w:t>
            </w:r>
          </w:p>
        </w:tc>
        <w:tc>
          <w:tcPr>
            <w:tcW w:w="3402" w:type="dxa"/>
            <w:tcBorders>
              <w:top w:val="single" w:sz="4" w:space="0" w:color="auto"/>
              <w:left w:val="single" w:sz="4" w:space="0" w:color="auto"/>
              <w:bottom w:val="single" w:sz="4" w:space="0" w:color="auto"/>
              <w:right w:val="single" w:sz="4" w:space="0" w:color="auto"/>
            </w:tcBorders>
          </w:tcPr>
          <w:p w14:paraId="3AA3B62B"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359072AD" w14:textId="77777777" w:rsidR="00831150" w:rsidRDefault="00831150" w:rsidP="007107FE">
            <w:pPr>
              <w:spacing w:before="60" w:after="60"/>
              <w:rPr>
                <w:lang w:eastAsia="en-US"/>
              </w:rPr>
            </w:pPr>
          </w:p>
        </w:tc>
      </w:tr>
      <w:tr w:rsidR="00831150" w14:paraId="19F8D10B" w14:textId="77777777" w:rsidTr="00831150">
        <w:tc>
          <w:tcPr>
            <w:tcW w:w="704" w:type="dxa"/>
            <w:vMerge/>
            <w:tcBorders>
              <w:left w:val="single" w:sz="4" w:space="0" w:color="auto"/>
              <w:right w:val="single" w:sz="4" w:space="0" w:color="auto"/>
            </w:tcBorders>
          </w:tcPr>
          <w:p w14:paraId="70DBB632"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E5003D9" w14:textId="4715C892"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eastAsia="Calibri" w:cstheme="minorHAnsi"/>
                <w:sz w:val="20"/>
                <w:szCs w:val="20"/>
                <w:lang w:eastAsia="sl"/>
              </w:rPr>
              <w:t xml:space="preserve">Senzor nagiba stojala.  </w:t>
            </w:r>
          </w:p>
        </w:tc>
        <w:tc>
          <w:tcPr>
            <w:tcW w:w="3402" w:type="dxa"/>
            <w:tcBorders>
              <w:top w:val="single" w:sz="4" w:space="0" w:color="auto"/>
              <w:left w:val="single" w:sz="4" w:space="0" w:color="auto"/>
              <w:bottom w:val="single" w:sz="4" w:space="0" w:color="auto"/>
              <w:right w:val="single" w:sz="4" w:space="0" w:color="auto"/>
            </w:tcBorders>
          </w:tcPr>
          <w:p w14:paraId="1EB067E3"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08E30F3" w14:textId="77777777" w:rsidR="00831150" w:rsidRDefault="00831150" w:rsidP="007107FE">
            <w:pPr>
              <w:spacing w:before="60" w:after="60"/>
              <w:rPr>
                <w:lang w:eastAsia="en-US"/>
              </w:rPr>
            </w:pPr>
          </w:p>
        </w:tc>
      </w:tr>
      <w:tr w:rsidR="00831150" w14:paraId="6D0E2C59" w14:textId="77777777" w:rsidTr="00831150">
        <w:tc>
          <w:tcPr>
            <w:tcW w:w="704" w:type="dxa"/>
            <w:vMerge/>
            <w:tcBorders>
              <w:left w:val="single" w:sz="4" w:space="0" w:color="auto"/>
              <w:right w:val="single" w:sz="4" w:space="0" w:color="auto"/>
            </w:tcBorders>
          </w:tcPr>
          <w:p w14:paraId="1457DF8E"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5C81515" w14:textId="29BC5BFD"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eastAsia="Calibri" w:cstheme="minorHAnsi"/>
                <w:sz w:val="20"/>
                <w:szCs w:val="20"/>
                <w:lang w:eastAsia="sl"/>
              </w:rPr>
              <w:t xml:space="preserve">Funkcija zaklepa na °0 kota.  </w:t>
            </w:r>
          </w:p>
        </w:tc>
        <w:tc>
          <w:tcPr>
            <w:tcW w:w="3402" w:type="dxa"/>
            <w:tcBorders>
              <w:top w:val="single" w:sz="4" w:space="0" w:color="auto"/>
              <w:left w:val="single" w:sz="4" w:space="0" w:color="auto"/>
              <w:bottom w:val="single" w:sz="4" w:space="0" w:color="auto"/>
              <w:right w:val="single" w:sz="4" w:space="0" w:color="auto"/>
            </w:tcBorders>
          </w:tcPr>
          <w:p w14:paraId="27DDB00E"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EB7D25D" w14:textId="77777777" w:rsidR="00831150" w:rsidRDefault="00831150" w:rsidP="007107FE">
            <w:pPr>
              <w:spacing w:before="60" w:after="60"/>
              <w:rPr>
                <w:lang w:eastAsia="en-US"/>
              </w:rPr>
            </w:pPr>
          </w:p>
        </w:tc>
      </w:tr>
      <w:tr w:rsidR="00831150" w14:paraId="7E4D06D3" w14:textId="77777777" w:rsidTr="00696A03">
        <w:tc>
          <w:tcPr>
            <w:tcW w:w="704" w:type="dxa"/>
            <w:vMerge/>
            <w:tcBorders>
              <w:left w:val="single" w:sz="4" w:space="0" w:color="auto"/>
              <w:bottom w:val="single" w:sz="4" w:space="0" w:color="auto"/>
              <w:right w:val="single" w:sz="4" w:space="0" w:color="auto"/>
            </w:tcBorders>
          </w:tcPr>
          <w:p w14:paraId="3E77F8E3"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4586755D" w14:textId="3A21AF4F" w:rsidR="00831150" w:rsidRPr="002D5030" w:rsidRDefault="00831150" w:rsidP="00696A03">
            <w:pPr>
              <w:pStyle w:val="Odstavekseznama"/>
              <w:numPr>
                <w:ilvl w:val="0"/>
                <w:numId w:val="48"/>
              </w:numPr>
              <w:jc w:val="left"/>
              <w:rPr>
                <w:rFonts w:eastAsia="Calibri" w:cstheme="minorHAnsi"/>
                <w:sz w:val="20"/>
                <w:szCs w:val="20"/>
                <w:lang w:eastAsia="sl"/>
              </w:rPr>
            </w:pPr>
            <w:r w:rsidRPr="00193964">
              <w:rPr>
                <w:rFonts w:eastAsia="Calibri" w:cstheme="minorHAnsi"/>
                <w:sz w:val="20"/>
                <w:szCs w:val="20"/>
                <w:lang w:eastAsia="sl"/>
              </w:rPr>
              <w:t xml:space="preserve">Samodejna/avtomatične nastavite eucentrične pozicije.  </w:t>
            </w:r>
          </w:p>
        </w:tc>
        <w:tc>
          <w:tcPr>
            <w:tcW w:w="3402" w:type="dxa"/>
            <w:tcBorders>
              <w:top w:val="single" w:sz="4" w:space="0" w:color="auto"/>
              <w:left w:val="single" w:sz="4" w:space="0" w:color="auto"/>
              <w:bottom w:val="single" w:sz="4" w:space="0" w:color="auto"/>
              <w:right w:val="single" w:sz="4" w:space="0" w:color="auto"/>
            </w:tcBorders>
          </w:tcPr>
          <w:p w14:paraId="52514A66"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13A00E30" w14:textId="77777777" w:rsidR="00831150" w:rsidRDefault="00831150" w:rsidP="007107FE">
            <w:pPr>
              <w:spacing w:before="60" w:after="60"/>
              <w:rPr>
                <w:lang w:eastAsia="en-US"/>
              </w:rPr>
            </w:pPr>
          </w:p>
        </w:tc>
      </w:tr>
      <w:tr w:rsidR="00437936" w14:paraId="058EB35D" w14:textId="77777777" w:rsidTr="00437936">
        <w:tc>
          <w:tcPr>
            <w:tcW w:w="704" w:type="dxa"/>
            <w:vMerge w:val="restart"/>
            <w:tcBorders>
              <w:left w:val="single" w:sz="4" w:space="0" w:color="auto"/>
              <w:right w:val="single" w:sz="4" w:space="0" w:color="auto"/>
            </w:tcBorders>
          </w:tcPr>
          <w:p w14:paraId="5D8F8DBF" w14:textId="7A817ACF" w:rsidR="00437936" w:rsidRPr="006578A3" w:rsidRDefault="00437936" w:rsidP="007107FE">
            <w:pPr>
              <w:spacing w:before="60" w:after="60"/>
              <w:rPr>
                <w:sz w:val="20"/>
                <w:szCs w:val="20"/>
                <w:lang w:eastAsia="en-US"/>
              </w:rPr>
            </w:pPr>
            <w:r w:rsidRPr="006578A3">
              <w:rPr>
                <w:sz w:val="20"/>
                <w:szCs w:val="20"/>
                <w:lang w:eastAsia="en-US"/>
              </w:rPr>
              <w:t>3.13.</w:t>
            </w:r>
          </w:p>
        </w:tc>
        <w:tc>
          <w:tcPr>
            <w:tcW w:w="13325"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95DFBB8" w14:textId="3B0C48F5" w:rsidR="00437936" w:rsidRDefault="00437936" w:rsidP="007107FE">
            <w:pPr>
              <w:spacing w:before="60" w:after="60"/>
              <w:rPr>
                <w:lang w:eastAsia="en-US"/>
              </w:rPr>
            </w:pPr>
            <w:r w:rsidRPr="006578A3">
              <w:rPr>
                <w:rFonts w:eastAsia="Calibri" w:cstheme="minorHAnsi"/>
                <w:b/>
                <w:bCs/>
                <w:sz w:val="20"/>
                <w:szCs w:val="20"/>
                <w:lang w:eastAsia="sl"/>
              </w:rPr>
              <w:t>Sistem za operaterja</w:t>
            </w:r>
            <w:r w:rsidRPr="00831150">
              <w:rPr>
                <w:rFonts w:eastAsia="Calibri" w:cstheme="minorHAnsi"/>
                <w:sz w:val="20"/>
                <w:szCs w:val="20"/>
                <w:lang w:eastAsia="sl"/>
              </w:rPr>
              <w:t xml:space="preserve"> z naslednjimi značilnostmi:</w:t>
            </w:r>
          </w:p>
        </w:tc>
      </w:tr>
      <w:tr w:rsidR="00831150" w14:paraId="31065FDB" w14:textId="77777777" w:rsidTr="00831150">
        <w:tc>
          <w:tcPr>
            <w:tcW w:w="704" w:type="dxa"/>
            <w:vMerge/>
            <w:tcBorders>
              <w:left w:val="single" w:sz="4" w:space="0" w:color="auto"/>
              <w:right w:val="single" w:sz="4" w:space="0" w:color="auto"/>
            </w:tcBorders>
          </w:tcPr>
          <w:p w14:paraId="13FE5B4C"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9D6154B" w14:textId="07683EBA"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Izbirni meni s povzetkom osnovnih funkcij.  </w:t>
            </w:r>
          </w:p>
        </w:tc>
        <w:tc>
          <w:tcPr>
            <w:tcW w:w="3402" w:type="dxa"/>
            <w:tcBorders>
              <w:top w:val="single" w:sz="4" w:space="0" w:color="auto"/>
              <w:left w:val="single" w:sz="4" w:space="0" w:color="auto"/>
              <w:bottom w:val="single" w:sz="4" w:space="0" w:color="auto"/>
              <w:right w:val="single" w:sz="4" w:space="0" w:color="auto"/>
            </w:tcBorders>
          </w:tcPr>
          <w:p w14:paraId="44FBA25B"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04905B2C" w14:textId="77777777" w:rsidR="00831150" w:rsidRDefault="00831150" w:rsidP="007107FE">
            <w:pPr>
              <w:spacing w:before="60" w:after="60"/>
              <w:rPr>
                <w:lang w:eastAsia="en-US"/>
              </w:rPr>
            </w:pPr>
          </w:p>
        </w:tc>
      </w:tr>
      <w:tr w:rsidR="00831150" w14:paraId="39A32D83" w14:textId="77777777" w:rsidTr="00831150">
        <w:tc>
          <w:tcPr>
            <w:tcW w:w="704" w:type="dxa"/>
            <w:vMerge/>
            <w:tcBorders>
              <w:left w:val="single" w:sz="4" w:space="0" w:color="auto"/>
              <w:right w:val="single" w:sz="4" w:space="0" w:color="auto"/>
            </w:tcBorders>
          </w:tcPr>
          <w:p w14:paraId="6AE1E056"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47279A6" w14:textId="453B20FD"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Avtomatični preskok na želeno goriščno razdaljo.  </w:t>
            </w:r>
          </w:p>
        </w:tc>
        <w:tc>
          <w:tcPr>
            <w:tcW w:w="3402" w:type="dxa"/>
            <w:tcBorders>
              <w:top w:val="single" w:sz="4" w:space="0" w:color="auto"/>
              <w:left w:val="single" w:sz="4" w:space="0" w:color="auto"/>
              <w:bottom w:val="single" w:sz="4" w:space="0" w:color="auto"/>
              <w:right w:val="single" w:sz="4" w:space="0" w:color="auto"/>
            </w:tcBorders>
          </w:tcPr>
          <w:p w14:paraId="46B1BE81"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2BE6359A" w14:textId="77777777" w:rsidR="00831150" w:rsidRDefault="00831150" w:rsidP="007107FE">
            <w:pPr>
              <w:spacing w:before="60" w:after="60"/>
              <w:rPr>
                <w:lang w:eastAsia="en-US"/>
              </w:rPr>
            </w:pPr>
          </w:p>
        </w:tc>
      </w:tr>
      <w:tr w:rsidR="00831150" w14:paraId="169D6FAE" w14:textId="77777777" w:rsidTr="00831150">
        <w:tc>
          <w:tcPr>
            <w:tcW w:w="704" w:type="dxa"/>
            <w:vMerge/>
            <w:tcBorders>
              <w:left w:val="single" w:sz="4" w:space="0" w:color="auto"/>
              <w:right w:val="single" w:sz="4" w:space="0" w:color="auto"/>
            </w:tcBorders>
          </w:tcPr>
          <w:p w14:paraId="18F31DF6"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12C8A58D" w14:textId="086D6554"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Tutorski program z navodili za delo z mikroskopom v angleščini.  </w:t>
            </w:r>
          </w:p>
        </w:tc>
        <w:tc>
          <w:tcPr>
            <w:tcW w:w="3402" w:type="dxa"/>
            <w:tcBorders>
              <w:top w:val="single" w:sz="4" w:space="0" w:color="auto"/>
              <w:left w:val="single" w:sz="4" w:space="0" w:color="auto"/>
              <w:bottom w:val="single" w:sz="4" w:space="0" w:color="auto"/>
              <w:right w:val="single" w:sz="4" w:space="0" w:color="auto"/>
            </w:tcBorders>
          </w:tcPr>
          <w:p w14:paraId="3683DA14"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B521285" w14:textId="77777777" w:rsidR="00831150" w:rsidRDefault="00831150" w:rsidP="007107FE">
            <w:pPr>
              <w:spacing w:before="60" w:after="60"/>
              <w:rPr>
                <w:lang w:eastAsia="en-US"/>
              </w:rPr>
            </w:pPr>
          </w:p>
        </w:tc>
      </w:tr>
      <w:tr w:rsidR="00831150" w14:paraId="488A348B" w14:textId="77777777" w:rsidTr="00831150">
        <w:tc>
          <w:tcPr>
            <w:tcW w:w="704" w:type="dxa"/>
            <w:vMerge/>
            <w:tcBorders>
              <w:left w:val="single" w:sz="4" w:space="0" w:color="auto"/>
              <w:right w:val="single" w:sz="4" w:space="0" w:color="auto"/>
            </w:tcBorders>
          </w:tcPr>
          <w:p w14:paraId="0D2CCCE7"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093B6F13" w14:textId="67D4EBB4"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Sistem za upravljanje zajemanja slike, pomika motorizirane mize stojala, nastanitev svetlobe, in spremembo povečave leče. </w:t>
            </w:r>
          </w:p>
        </w:tc>
        <w:tc>
          <w:tcPr>
            <w:tcW w:w="3402" w:type="dxa"/>
            <w:tcBorders>
              <w:top w:val="single" w:sz="4" w:space="0" w:color="auto"/>
              <w:left w:val="single" w:sz="4" w:space="0" w:color="auto"/>
              <w:bottom w:val="single" w:sz="4" w:space="0" w:color="auto"/>
              <w:right w:val="single" w:sz="4" w:space="0" w:color="auto"/>
            </w:tcBorders>
          </w:tcPr>
          <w:p w14:paraId="4820F029"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32AA40F1" w14:textId="77777777" w:rsidR="00831150" w:rsidRDefault="00831150" w:rsidP="007107FE">
            <w:pPr>
              <w:spacing w:before="60" w:after="60"/>
              <w:rPr>
                <w:lang w:eastAsia="en-US"/>
              </w:rPr>
            </w:pPr>
          </w:p>
        </w:tc>
      </w:tr>
      <w:tr w:rsidR="00831150" w14:paraId="3F0F2807" w14:textId="77777777" w:rsidTr="00831150">
        <w:tc>
          <w:tcPr>
            <w:tcW w:w="704" w:type="dxa"/>
            <w:vMerge/>
            <w:tcBorders>
              <w:left w:val="single" w:sz="4" w:space="0" w:color="auto"/>
              <w:right w:val="single" w:sz="4" w:space="0" w:color="auto"/>
            </w:tcBorders>
          </w:tcPr>
          <w:p w14:paraId="2298B0A8"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E67268B" w14:textId="6E634E53"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Uporaba računalnika v Windows okolju - Windows 10 ali novejši. </w:t>
            </w:r>
          </w:p>
        </w:tc>
        <w:tc>
          <w:tcPr>
            <w:tcW w:w="3402" w:type="dxa"/>
            <w:tcBorders>
              <w:top w:val="single" w:sz="4" w:space="0" w:color="auto"/>
              <w:left w:val="single" w:sz="4" w:space="0" w:color="auto"/>
              <w:bottom w:val="single" w:sz="4" w:space="0" w:color="auto"/>
              <w:right w:val="single" w:sz="4" w:space="0" w:color="auto"/>
            </w:tcBorders>
          </w:tcPr>
          <w:p w14:paraId="163E88ED"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817AB2F" w14:textId="77777777" w:rsidR="00831150" w:rsidRDefault="00831150" w:rsidP="007107FE">
            <w:pPr>
              <w:spacing w:before="60" w:after="60"/>
              <w:rPr>
                <w:lang w:eastAsia="en-US"/>
              </w:rPr>
            </w:pPr>
          </w:p>
        </w:tc>
      </w:tr>
      <w:tr w:rsidR="00831150" w14:paraId="562F5500" w14:textId="77777777" w:rsidTr="00831150">
        <w:tc>
          <w:tcPr>
            <w:tcW w:w="704" w:type="dxa"/>
            <w:vMerge/>
            <w:tcBorders>
              <w:left w:val="single" w:sz="4" w:space="0" w:color="auto"/>
              <w:right w:val="single" w:sz="4" w:space="0" w:color="auto"/>
            </w:tcBorders>
          </w:tcPr>
          <w:p w14:paraId="4BC3D396"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1426719" w14:textId="72C0C29B"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 xml:space="preserve">Možnost namestitve protivirusnih programov.  </w:t>
            </w:r>
          </w:p>
        </w:tc>
        <w:tc>
          <w:tcPr>
            <w:tcW w:w="3402" w:type="dxa"/>
            <w:tcBorders>
              <w:top w:val="single" w:sz="4" w:space="0" w:color="auto"/>
              <w:left w:val="single" w:sz="4" w:space="0" w:color="auto"/>
              <w:bottom w:val="single" w:sz="4" w:space="0" w:color="auto"/>
              <w:right w:val="single" w:sz="4" w:space="0" w:color="auto"/>
            </w:tcBorders>
          </w:tcPr>
          <w:p w14:paraId="5B7A0AE3"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74009A60" w14:textId="77777777" w:rsidR="00831150" w:rsidRDefault="00831150" w:rsidP="007107FE">
            <w:pPr>
              <w:spacing w:before="60" w:after="60"/>
              <w:rPr>
                <w:lang w:eastAsia="en-US"/>
              </w:rPr>
            </w:pPr>
          </w:p>
        </w:tc>
      </w:tr>
      <w:tr w:rsidR="00831150" w14:paraId="08DA259E" w14:textId="77777777" w:rsidTr="00831150">
        <w:tc>
          <w:tcPr>
            <w:tcW w:w="704" w:type="dxa"/>
            <w:vMerge/>
            <w:tcBorders>
              <w:left w:val="single" w:sz="4" w:space="0" w:color="auto"/>
              <w:right w:val="single" w:sz="4" w:space="0" w:color="auto"/>
            </w:tcBorders>
          </w:tcPr>
          <w:p w14:paraId="33646CBD"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6273B3AF" w14:textId="67F6A945"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eastAsia="Calibri" w:cstheme="minorHAnsi"/>
                <w:sz w:val="20"/>
                <w:szCs w:val="20"/>
                <w:lang w:eastAsia="sl"/>
              </w:rPr>
              <w:t>Možnost namestitve programske opreme</w:t>
            </w:r>
            <w:r w:rsidRPr="00CE6BB6">
              <w:rPr>
                <w:rStyle w:val="Pripombasklic"/>
                <w:rFonts w:cstheme="minorHAnsi"/>
                <w:sz w:val="20"/>
                <w:szCs w:val="20"/>
              </w:rPr>
              <w:t xml:space="preserve"> </w:t>
            </w:r>
            <w:r w:rsidRPr="00CE6BB6">
              <w:rPr>
                <w:rFonts w:eastAsia="Calibri" w:cstheme="minorHAnsi"/>
                <w:sz w:val="20"/>
                <w:szCs w:val="20"/>
                <w:lang w:eastAsia="sl"/>
              </w:rPr>
              <w:t xml:space="preserve">za upravljanje mikroskopom in obdelavo meritev z USB napravo.  </w:t>
            </w:r>
          </w:p>
        </w:tc>
        <w:tc>
          <w:tcPr>
            <w:tcW w:w="3402" w:type="dxa"/>
            <w:tcBorders>
              <w:top w:val="single" w:sz="4" w:space="0" w:color="auto"/>
              <w:left w:val="single" w:sz="4" w:space="0" w:color="auto"/>
              <w:bottom w:val="single" w:sz="4" w:space="0" w:color="auto"/>
              <w:right w:val="single" w:sz="4" w:space="0" w:color="auto"/>
            </w:tcBorders>
          </w:tcPr>
          <w:p w14:paraId="0BC134CB"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0E12F8A9" w14:textId="77777777" w:rsidR="00831150" w:rsidRDefault="00831150" w:rsidP="007107FE">
            <w:pPr>
              <w:spacing w:before="60" w:after="60"/>
              <w:rPr>
                <w:lang w:eastAsia="en-US"/>
              </w:rPr>
            </w:pPr>
          </w:p>
        </w:tc>
      </w:tr>
      <w:tr w:rsidR="00831150" w14:paraId="4C7BD31C" w14:textId="77777777" w:rsidTr="00831150">
        <w:tc>
          <w:tcPr>
            <w:tcW w:w="704" w:type="dxa"/>
            <w:vMerge/>
            <w:tcBorders>
              <w:left w:val="single" w:sz="4" w:space="0" w:color="auto"/>
              <w:right w:val="single" w:sz="4" w:space="0" w:color="auto"/>
            </w:tcBorders>
          </w:tcPr>
          <w:p w14:paraId="2754469F"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7A03A71F" w14:textId="7CC8AABB"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cstheme="minorHAnsi"/>
                <w:sz w:val="20"/>
                <w:szCs w:val="20"/>
                <w:lang w:eastAsia="sl"/>
              </w:rPr>
              <w:t xml:space="preserve">Dostop do podatkov s pomočjo LAN povezave.  </w:t>
            </w:r>
          </w:p>
        </w:tc>
        <w:tc>
          <w:tcPr>
            <w:tcW w:w="3402" w:type="dxa"/>
            <w:tcBorders>
              <w:top w:val="single" w:sz="4" w:space="0" w:color="auto"/>
              <w:left w:val="single" w:sz="4" w:space="0" w:color="auto"/>
              <w:bottom w:val="single" w:sz="4" w:space="0" w:color="auto"/>
              <w:right w:val="single" w:sz="4" w:space="0" w:color="auto"/>
            </w:tcBorders>
          </w:tcPr>
          <w:p w14:paraId="792F4034"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24BEF2F8" w14:textId="77777777" w:rsidR="00831150" w:rsidRDefault="00831150" w:rsidP="007107FE">
            <w:pPr>
              <w:spacing w:before="60" w:after="60"/>
              <w:rPr>
                <w:lang w:eastAsia="en-US"/>
              </w:rPr>
            </w:pPr>
          </w:p>
        </w:tc>
      </w:tr>
      <w:tr w:rsidR="00831150" w14:paraId="57432EC2" w14:textId="77777777" w:rsidTr="00831150">
        <w:tc>
          <w:tcPr>
            <w:tcW w:w="704" w:type="dxa"/>
            <w:vMerge/>
            <w:tcBorders>
              <w:left w:val="single" w:sz="4" w:space="0" w:color="auto"/>
              <w:right w:val="single" w:sz="4" w:space="0" w:color="auto"/>
            </w:tcBorders>
          </w:tcPr>
          <w:p w14:paraId="3A430889"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5BA4BBAB" w14:textId="394AD300" w:rsidR="00831150" w:rsidRPr="002D5030" w:rsidRDefault="00831150" w:rsidP="00831150">
            <w:pPr>
              <w:pStyle w:val="Odstavekseznama"/>
              <w:numPr>
                <w:ilvl w:val="0"/>
                <w:numId w:val="49"/>
              </w:numPr>
              <w:jc w:val="left"/>
              <w:rPr>
                <w:rFonts w:eastAsia="Calibri" w:cstheme="minorHAnsi"/>
                <w:sz w:val="20"/>
                <w:szCs w:val="20"/>
                <w:lang w:eastAsia="sl"/>
              </w:rPr>
            </w:pPr>
            <w:r w:rsidRPr="00CE6BB6">
              <w:rPr>
                <w:rFonts w:cstheme="minorHAnsi"/>
                <w:sz w:val="20"/>
                <w:szCs w:val="20"/>
              </w:rPr>
              <w:t xml:space="preserve">Naročnik sme na podlagi sklenjene licenčne pogodbe, brez številčnih omejitev nameščati programsko opremo na nove naprave in obdelovati rezultate meritev. </w:t>
            </w:r>
            <w:r w:rsidRPr="00CE6BB6">
              <w:rPr>
                <w:rFonts w:eastAsia="Calibri" w:cstheme="minorHAnsi"/>
                <w:sz w:val="20"/>
                <w:szCs w:val="20"/>
                <w:lang w:eastAsia="sl"/>
              </w:rPr>
              <w:t xml:space="preserve"> </w:t>
            </w:r>
          </w:p>
        </w:tc>
        <w:tc>
          <w:tcPr>
            <w:tcW w:w="3402" w:type="dxa"/>
            <w:tcBorders>
              <w:top w:val="single" w:sz="4" w:space="0" w:color="auto"/>
              <w:left w:val="single" w:sz="4" w:space="0" w:color="auto"/>
              <w:bottom w:val="single" w:sz="4" w:space="0" w:color="auto"/>
              <w:right w:val="single" w:sz="4" w:space="0" w:color="auto"/>
            </w:tcBorders>
          </w:tcPr>
          <w:p w14:paraId="59C070AD"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46AF89B8" w14:textId="77777777" w:rsidR="00831150" w:rsidRDefault="00831150" w:rsidP="007107FE">
            <w:pPr>
              <w:spacing w:before="60" w:after="60"/>
              <w:rPr>
                <w:lang w:eastAsia="en-US"/>
              </w:rPr>
            </w:pPr>
          </w:p>
        </w:tc>
      </w:tr>
      <w:tr w:rsidR="00831150" w14:paraId="2B6B46AB" w14:textId="77777777" w:rsidTr="00831150">
        <w:tc>
          <w:tcPr>
            <w:tcW w:w="704" w:type="dxa"/>
            <w:vMerge/>
            <w:tcBorders>
              <w:left w:val="single" w:sz="4" w:space="0" w:color="auto"/>
              <w:right w:val="single" w:sz="4" w:space="0" w:color="auto"/>
            </w:tcBorders>
          </w:tcPr>
          <w:p w14:paraId="1B81D662" w14:textId="77777777" w:rsidR="00831150" w:rsidRPr="006578A3" w:rsidRDefault="0083115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251BA08B" w14:textId="28F7294F" w:rsidR="00831150" w:rsidRPr="002D5030" w:rsidRDefault="00831150" w:rsidP="00831150">
            <w:pPr>
              <w:pStyle w:val="Odstavekseznama"/>
              <w:numPr>
                <w:ilvl w:val="0"/>
                <w:numId w:val="49"/>
              </w:numPr>
              <w:jc w:val="left"/>
              <w:rPr>
                <w:rFonts w:eastAsia="Calibri" w:cstheme="minorHAnsi"/>
                <w:sz w:val="20"/>
                <w:szCs w:val="20"/>
                <w:lang w:eastAsia="sl"/>
              </w:rPr>
            </w:pPr>
            <w:r w:rsidRPr="00BA2D49">
              <w:rPr>
                <w:rFonts w:eastAsia="Calibri" w:cstheme="minorHAnsi"/>
                <w:sz w:val="20"/>
                <w:szCs w:val="20"/>
                <w:lang w:eastAsia="sl"/>
              </w:rPr>
              <w:t xml:space="preserve">Omogoča uvoz datotek v formatu *.csv in *.tif za kasnejšo obdelavo s programom na mikroskopu.  </w:t>
            </w:r>
          </w:p>
        </w:tc>
        <w:tc>
          <w:tcPr>
            <w:tcW w:w="3402" w:type="dxa"/>
            <w:tcBorders>
              <w:top w:val="single" w:sz="4" w:space="0" w:color="auto"/>
              <w:left w:val="single" w:sz="4" w:space="0" w:color="auto"/>
              <w:bottom w:val="single" w:sz="4" w:space="0" w:color="auto"/>
              <w:right w:val="single" w:sz="4" w:space="0" w:color="auto"/>
            </w:tcBorders>
          </w:tcPr>
          <w:p w14:paraId="2FEAB41D" w14:textId="77777777" w:rsidR="00831150" w:rsidRDefault="00831150" w:rsidP="007107FE">
            <w:pPr>
              <w:spacing w:before="60" w:after="60"/>
              <w:rPr>
                <w:lang w:eastAsia="en-US"/>
              </w:rPr>
            </w:pPr>
          </w:p>
        </w:tc>
        <w:tc>
          <w:tcPr>
            <w:tcW w:w="3998" w:type="dxa"/>
            <w:tcBorders>
              <w:left w:val="single" w:sz="4" w:space="0" w:color="auto"/>
              <w:right w:val="single" w:sz="4" w:space="0" w:color="auto"/>
            </w:tcBorders>
          </w:tcPr>
          <w:p w14:paraId="5A0C782D" w14:textId="77777777" w:rsidR="00831150" w:rsidRDefault="00831150" w:rsidP="007107FE">
            <w:pPr>
              <w:spacing w:before="60" w:after="60"/>
              <w:rPr>
                <w:lang w:eastAsia="en-US"/>
              </w:rPr>
            </w:pPr>
          </w:p>
        </w:tc>
      </w:tr>
      <w:tr w:rsidR="005850E0" w14:paraId="0F4071B1" w14:textId="77777777" w:rsidTr="00831150">
        <w:tc>
          <w:tcPr>
            <w:tcW w:w="704" w:type="dxa"/>
            <w:tcBorders>
              <w:left w:val="single" w:sz="4" w:space="0" w:color="auto"/>
              <w:right w:val="single" w:sz="4" w:space="0" w:color="auto"/>
            </w:tcBorders>
          </w:tcPr>
          <w:p w14:paraId="0A1732A8" w14:textId="77777777" w:rsidR="005850E0" w:rsidRPr="006578A3" w:rsidRDefault="005850E0" w:rsidP="007107FE">
            <w:pPr>
              <w:spacing w:before="60" w:after="60"/>
              <w:rPr>
                <w:sz w:val="20"/>
                <w:szCs w:val="20"/>
                <w:lang w:eastAsia="en-US"/>
              </w:rPr>
            </w:pPr>
          </w:p>
        </w:tc>
        <w:tc>
          <w:tcPr>
            <w:tcW w:w="5925" w:type="dxa"/>
            <w:tcBorders>
              <w:top w:val="single" w:sz="4" w:space="0" w:color="auto"/>
              <w:left w:val="single" w:sz="4" w:space="0" w:color="auto"/>
              <w:bottom w:val="single" w:sz="4" w:space="0" w:color="auto"/>
              <w:right w:val="single" w:sz="4" w:space="0" w:color="auto"/>
            </w:tcBorders>
          </w:tcPr>
          <w:p w14:paraId="36FF1CCA" w14:textId="422CD9EE" w:rsidR="005850E0" w:rsidRPr="005850E0" w:rsidRDefault="005850E0" w:rsidP="00831150">
            <w:pPr>
              <w:pStyle w:val="Odstavekseznama"/>
              <w:numPr>
                <w:ilvl w:val="0"/>
                <w:numId w:val="49"/>
              </w:numPr>
              <w:jc w:val="left"/>
              <w:rPr>
                <w:rFonts w:eastAsia="Calibri" w:cstheme="minorHAnsi"/>
                <w:color w:val="FF0000"/>
                <w:sz w:val="20"/>
                <w:szCs w:val="20"/>
                <w:lang w:eastAsia="sl"/>
              </w:rPr>
            </w:pPr>
            <w:r w:rsidRPr="00EF3FFA">
              <w:rPr>
                <w:rFonts w:cstheme="minorHAnsi"/>
                <w:color w:val="FF0000"/>
                <w:sz w:val="20"/>
                <w:szCs w:val="20"/>
                <w:lang w:eastAsia="sl"/>
              </w:rPr>
              <w:t>Število dodatnih licenc za obdelavo rezultatov meritev: vsaj 6</w:t>
            </w:r>
            <w:r w:rsidR="00EF3FFA" w:rsidRPr="00EF3FFA">
              <w:rPr>
                <w:rFonts w:cstheme="minorHAnsi"/>
                <w:color w:val="FF0000"/>
                <w:sz w:val="20"/>
                <w:szCs w:val="20"/>
                <w:lang w:eastAsia="sl"/>
              </w:rPr>
              <w:t xml:space="preserve"> licenc</w:t>
            </w:r>
          </w:p>
        </w:tc>
        <w:tc>
          <w:tcPr>
            <w:tcW w:w="3402" w:type="dxa"/>
            <w:tcBorders>
              <w:top w:val="single" w:sz="4" w:space="0" w:color="auto"/>
              <w:left w:val="single" w:sz="4" w:space="0" w:color="auto"/>
              <w:bottom w:val="single" w:sz="4" w:space="0" w:color="auto"/>
              <w:right w:val="single" w:sz="4" w:space="0" w:color="auto"/>
            </w:tcBorders>
          </w:tcPr>
          <w:p w14:paraId="74004F57" w14:textId="77777777" w:rsidR="005850E0" w:rsidRDefault="005850E0" w:rsidP="007107FE">
            <w:pPr>
              <w:spacing w:before="60" w:after="60"/>
              <w:rPr>
                <w:lang w:eastAsia="en-US"/>
              </w:rPr>
            </w:pPr>
          </w:p>
        </w:tc>
        <w:tc>
          <w:tcPr>
            <w:tcW w:w="3998" w:type="dxa"/>
            <w:tcBorders>
              <w:left w:val="single" w:sz="4" w:space="0" w:color="auto"/>
              <w:right w:val="single" w:sz="4" w:space="0" w:color="auto"/>
            </w:tcBorders>
          </w:tcPr>
          <w:p w14:paraId="4AF0B444" w14:textId="77777777" w:rsidR="005850E0" w:rsidRDefault="005850E0" w:rsidP="007107FE">
            <w:pPr>
              <w:spacing w:before="60" w:after="60"/>
              <w:rPr>
                <w:lang w:eastAsia="en-US"/>
              </w:rPr>
            </w:pPr>
          </w:p>
        </w:tc>
      </w:tr>
      <w:tr w:rsidR="00831150" w:rsidRPr="00831150" w14:paraId="63BECE78" w14:textId="77777777" w:rsidTr="00831150">
        <w:tc>
          <w:tcPr>
            <w:tcW w:w="704" w:type="dxa"/>
            <w:tcBorders>
              <w:left w:val="single" w:sz="4" w:space="0" w:color="auto"/>
              <w:right w:val="single" w:sz="4" w:space="0" w:color="auto"/>
            </w:tcBorders>
          </w:tcPr>
          <w:p w14:paraId="58770DEB" w14:textId="73B3F282" w:rsidR="00831150" w:rsidRPr="006578A3" w:rsidRDefault="00831150" w:rsidP="00831150">
            <w:pPr>
              <w:spacing w:before="60" w:after="60"/>
              <w:rPr>
                <w:sz w:val="20"/>
                <w:szCs w:val="20"/>
                <w:lang w:eastAsia="en-US"/>
              </w:rPr>
            </w:pPr>
            <w:r w:rsidRPr="006578A3">
              <w:rPr>
                <w:sz w:val="20"/>
                <w:szCs w:val="20"/>
                <w:lang w:eastAsia="en-US"/>
              </w:rPr>
              <w:t>3.14.</w:t>
            </w:r>
          </w:p>
        </w:tc>
        <w:tc>
          <w:tcPr>
            <w:tcW w:w="5925" w:type="dxa"/>
            <w:tcBorders>
              <w:top w:val="single" w:sz="4" w:space="0" w:color="auto"/>
              <w:left w:val="single" w:sz="4" w:space="0" w:color="auto"/>
              <w:bottom w:val="single" w:sz="4" w:space="0" w:color="auto"/>
              <w:right w:val="single" w:sz="4" w:space="0" w:color="auto"/>
            </w:tcBorders>
          </w:tcPr>
          <w:p w14:paraId="6A5DD00D" w14:textId="158F1BEA" w:rsidR="00831150" w:rsidRPr="006578A3" w:rsidRDefault="00831150" w:rsidP="006578A3">
            <w:pPr>
              <w:jc w:val="left"/>
              <w:rPr>
                <w:rFonts w:cstheme="minorHAnsi"/>
                <w:sz w:val="20"/>
                <w:szCs w:val="20"/>
                <w:lang w:eastAsia="sl"/>
              </w:rPr>
            </w:pPr>
            <w:r w:rsidRPr="006578A3">
              <w:rPr>
                <w:rFonts w:eastAsia="Calibri" w:cstheme="minorHAnsi"/>
                <w:sz w:val="20"/>
                <w:szCs w:val="20"/>
                <w:lang w:eastAsia="sl"/>
              </w:rPr>
              <w:t xml:space="preserve">Transport in dobava opreme skladno s tehničnimi specifikacijami </w:t>
            </w:r>
          </w:p>
        </w:tc>
        <w:tc>
          <w:tcPr>
            <w:tcW w:w="3402" w:type="dxa"/>
            <w:tcBorders>
              <w:top w:val="single" w:sz="4" w:space="0" w:color="auto"/>
              <w:left w:val="single" w:sz="4" w:space="0" w:color="auto"/>
              <w:bottom w:val="single" w:sz="4" w:space="0" w:color="auto"/>
              <w:right w:val="single" w:sz="4" w:space="0" w:color="auto"/>
            </w:tcBorders>
          </w:tcPr>
          <w:p w14:paraId="2C038134" w14:textId="77777777" w:rsidR="00831150" w:rsidRPr="00831150" w:rsidRDefault="00831150" w:rsidP="00831150">
            <w:pPr>
              <w:spacing w:before="60" w:after="60"/>
              <w:rPr>
                <w:sz w:val="20"/>
                <w:szCs w:val="20"/>
                <w:lang w:eastAsia="en-US"/>
              </w:rPr>
            </w:pPr>
          </w:p>
        </w:tc>
        <w:tc>
          <w:tcPr>
            <w:tcW w:w="3998" w:type="dxa"/>
            <w:tcBorders>
              <w:left w:val="single" w:sz="4" w:space="0" w:color="auto"/>
              <w:right w:val="single" w:sz="4" w:space="0" w:color="auto"/>
            </w:tcBorders>
          </w:tcPr>
          <w:p w14:paraId="1D8072BF" w14:textId="77777777" w:rsidR="00831150" w:rsidRPr="00831150" w:rsidRDefault="00831150" w:rsidP="00831150">
            <w:pPr>
              <w:spacing w:before="60" w:after="60"/>
              <w:rPr>
                <w:sz w:val="20"/>
                <w:szCs w:val="20"/>
                <w:lang w:eastAsia="en-US"/>
              </w:rPr>
            </w:pPr>
          </w:p>
        </w:tc>
      </w:tr>
      <w:tr w:rsidR="00831150" w:rsidRPr="00831150" w14:paraId="13FB3B85" w14:textId="77777777" w:rsidTr="00831150">
        <w:tc>
          <w:tcPr>
            <w:tcW w:w="704" w:type="dxa"/>
            <w:tcBorders>
              <w:left w:val="single" w:sz="4" w:space="0" w:color="auto"/>
              <w:right w:val="single" w:sz="4" w:space="0" w:color="auto"/>
            </w:tcBorders>
          </w:tcPr>
          <w:p w14:paraId="257F0053" w14:textId="2C5ED8FE" w:rsidR="00831150" w:rsidRPr="006578A3" w:rsidRDefault="00831150" w:rsidP="00831150">
            <w:pPr>
              <w:spacing w:before="60" w:after="60"/>
              <w:rPr>
                <w:sz w:val="20"/>
                <w:szCs w:val="20"/>
                <w:lang w:eastAsia="en-US"/>
              </w:rPr>
            </w:pPr>
            <w:r w:rsidRPr="006578A3">
              <w:rPr>
                <w:sz w:val="20"/>
                <w:szCs w:val="20"/>
                <w:lang w:eastAsia="en-US"/>
              </w:rPr>
              <w:t>3.15.</w:t>
            </w:r>
          </w:p>
        </w:tc>
        <w:tc>
          <w:tcPr>
            <w:tcW w:w="5925" w:type="dxa"/>
            <w:tcBorders>
              <w:top w:val="single" w:sz="4" w:space="0" w:color="auto"/>
              <w:left w:val="single" w:sz="4" w:space="0" w:color="auto"/>
              <w:bottom w:val="single" w:sz="4" w:space="0" w:color="auto"/>
              <w:right w:val="single" w:sz="4" w:space="0" w:color="auto"/>
            </w:tcBorders>
          </w:tcPr>
          <w:p w14:paraId="143C4353" w14:textId="313CB810" w:rsidR="00831150" w:rsidRPr="006578A3" w:rsidRDefault="00831150" w:rsidP="006578A3">
            <w:pPr>
              <w:jc w:val="left"/>
              <w:rPr>
                <w:rFonts w:cstheme="minorHAnsi"/>
                <w:sz w:val="20"/>
                <w:szCs w:val="20"/>
                <w:lang w:eastAsia="sl"/>
              </w:rPr>
            </w:pPr>
            <w:r w:rsidRPr="006578A3">
              <w:rPr>
                <w:rFonts w:eastAsia="Calibri" w:cstheme="minorHAnsi"/>
                <w:sz w:val="20"/>
                <w:szCs w:val="20"/>
                <w:lang w:eastAsia="sl"/>
              </w:rPr>
              <w:t>Garancijska doba znaša vsaj 2 leti od datuma prevzema opreme.</w:t>
            </w:r>
          </w:p>
        </w:tc>
        <w:tc>
          <w:tcPr>
            <w:tcW w:w="3402" w:type="dxa"/>
            <w:tcBorders>
              <w:top w:val="single" w:sz="4" w:space="0" w:color="auto"/>
              <w:left w:val="single" w:sz="4" w:space="0" w:color="auto"/>
              <w:bottom w:val="single" w:sz="4" w:space="0" w:color="auto"/>
              <w:right w:val="single" w:sz="4" w:space="0" w:color="auto"/>
            </w:tcBorders>
          </w:tcPr>
          <w:p w14:paraId="66EF9274" w14:textId="77777777" w:rsidR="00831150" w:rsidRPr="00831150" w:rsidRDefault="00831150" w:rsidP="00831150">
            <w:pPr>
              <w:spacing w:before="60" w:after="60"/>
              <w:rPr>
                <w:sz w:val="20"/>
                <w:szCs w:val="20"/>
                <w:lang w:eastAsia="en-US"/>
              </w:rPr>
            </w:pPr>
          </w:p>
        </w:tc>
        <w:tc>
          <w:tcPr>
            <w:tcW w:w="3998" w:type="dxa"/>
            <w:tcBorders>
              <w:left w:val="single" w:sz="4" w:space="0" w:color="auto"/>
              <w:right w:val="single" w:sz="4" w:space="0" w:color="auto"/>
            </w:tcBorders>
          </w:tcPr>
          <w:p w14:paraId="0FD25B0A" w14:textId="77777777" w:rsidR="00831150" w:rsidRPr="00831150" w:rsidRDefault="00831150" w:rsidP="00831150">
            <w:pPr>
              <w:spacing w:before="60" w:after="60"/>
              <w:rPr>
                <w:sz w:val="20"/>
                <w:szCs w:val="20"/>
                <w:lang w:eastAsia="en-US"/>
              </w:rPr>
            </w:pPr>
          </w:p>
        </w:tc>
      </w:tr>
      <w:tr w:rsidR="00831150" w:rsidRPr="00831150" w14:paraId="4DCDBB37" w14:textId="77777777" w:rsidTr="00696A03">
        <w:tc>
          <w:tcPr>
            <w:tcW w:w="704" w:type="dxa"/>
            <w:tcBorders>
              <w:left w:val="single" w:sz="4" w:space="0" w:color="auto"/>
              <w:bottom w:val="single" w:sz="4" w:space="0" w:color="auto"/>
              <w:right w:val="single" w:sz="4" w:space="0" w:color="auto"/>
            </w:tcBorders>
          </w:tcPr>
          <w:p w14:paraId="38BB647D" w14:textId="783AABD0" w:rsidR="00831150" w:rsidRPr="006578A3" w:rsidRDefault="00831150" w:rsidP="00831150">
            <w:pPr>
              <w:spacing w:before="60" w:after="60"/>
              <w:rPr>
                <w:sz w:val="20"/>
                <w:szCs w:val="20"/>
                <w:lang w:eastAsia="en-US"/>
              </w:rPr>
            </w:pPr>
            <w:r w:rsidRPr="006578A3">
              <w:rPr>
                <w:sz w:val="20"/>
                <w:szCs w:val="20"/>
                <w:lang w:eastAsia="en-US"/>
              </w:rPr>
              <w:t>3.16.</w:t>
            </w:r>
          </w:p>
        </w:tc>
        <w:tc>
          <w:tcPr>
            <w:tcW w:w="5925" w:type="dxa"/>
            <w:tcBorders>
              <w:top w:val="single" w:sz="4" w:space="0" w:color="auto"/>
              <w:left w:val="single" w:sz="4" w:space="0" w:color="auto"/>
              <w:bottom w:val="single" w:sz="4" w:space="0" w:color="auto"/>
              <w:right w:val="single" w:sz="4" w:space="0" w:color="auto"/>
            </w:tcBorders>
          </w:tcPr>
          <w:p w14:paraId="080AD805" w14:textId="016DFF14" w:rsidR="00831150" w:rsidRPr="006578A3" w:rsidRDefault="00831150" w:rsidP="006578A3">
            <w:pPr>
              <w:jc w:val="left"/>
              <w:rPr>
                <w:rFonts w:cstheme="minorHAnsi"/>
                <w:sz w:val="20"/>
                <w:szCs w:val="20"/>
                <w:lang w:eastAsia="sl"/>
              </w:rPr>
            </w:pPr>
            <w:r w:rsidRPr="006578A3">
              <w:rPr>
                <w:rFonts w:eastAsia="Calibri" w:cstheme="minorHAnsi"/>
                <w:sz w:val="20"/>
                <w:szCs w:val="20"/>
                <w:lang w:eastAsia="sl"/>
              </w:rPr>
              <w:t xml:space="preserve">Rok dobave opreme je največ 30 dni od dneva podpisa pogodbe. </w:t>
            </w:r>
          </w:p>
        </w:tc>
        <w:tc>
          <w:tcPr>
            <w:tcW w:w="3402" w:type="dxa"/>
            <w:tcBorders>
              <w:top w:val="single" w:sz="4" w:space="0" w:color="auto"/>
              <w:left w:val="single" w:sz="4" w:space="0" w:color="auto"/>
              <w:bottom w:val="single" w:sz="4" w:space="0" w:color="auto"/>
              <w:right w:val="single" w:sz="4" w:space="0" w:color="auto"/>
            </w:tcBorders>
          </w:tcPr>
          <w:p w14:paraId="230DEBAB" w14:textId="77777777" w:rsidR="00831150" w:rsidRPr="00831150" w:rsidRDefault="00831150" w:rsidP="00831150">
            <w:pPr>
              <w:spacing w:before="60" w:after="60"/>
              <w:rPr>
                <w:sz w:val="20"/>
                <w:szCs w:val="20"/>
                <w:lang w:eastAsia="en-US"/>
              </w:rPr>
            </w:pPr>
          </w:p>
        </w:tc>
        <w:tc>
          <w:tcPr>
            <w:tcW w:w="3998" w:type="dxa"/>
            <w:tcBorders>
              <w:left w:val="single" w:sz="4" w:space="0" w:color="auto"/>
              <w:bottom w:val="single" w:sz="4" w:space="0" w:color="auto"/>
              <w:right w:val="single" w:sz="4" w:space="0" w:color="auto"/>
            </w:tcBorders>
          </w:tcPr>
          <w:p w14:paraId="6816CD45" w14:textId="77777777" w:rsidR="00831150" w:rsidRPr="00831150" w:rsidRDefault="00831150" w:rsidP="00831150">
            <w:pPr>
              <w:spacing w:before="60" w:after="60"/>
              <w:rPr>
                <w:sz w:val="20"/>
                <w:szCs w:val="20"/>
                <w:lang w:eastAsia="en-US"/>
              </w:rPr>
            </w:pPr>
          </w:p>
        </w:tc>
      </w:tr>
    </w:tbl>
    <w:p w14:paraId="016CCCDC" w14:textId="461FCC08" w:rsidR="00697FBB" w:rsidRDefault="00697FBB" w:rsidP="00E74207"/>
    <w:tbl>
      <w:tblPr>
        <w:tblW w:w="0" w:type="auto"/>
        <w:jc w:val="center"/>
        <w:tblCellMar>
          <w:left w:w="70" w:type="dxa"/>
          <w:right w:w="70" w:type="dxa"/>
        </w:tblCellMar>
        <w:tblLook w:val="0000" w:firstRow="0" w:lastRow="0" w:firstColumn="0" w:lastColumn="0" w:noHBand="0" w:noVBand="0"/>
      </w:tblPr>
      <w:tblGrid>
        <w:gridCol w:w="2976"/>
        <w:gridCol w:w="2976"/>
        <w:gridCol w:w="2976"/>
      </w:tblGrid>
      <w:tr w:rsidR="00A9198D" w:rsidRPr="00DE0432" w14:paraId="239663AB" w14:textId="77777777" w:rsidTr="00E4668B">
        <w:trPr>
          <w:jc w:val="center"/>
        </w:trPr>
        <w:tc>
          <w:tcPr>
            <w:tcW w:w="2976" w:type="dxa"/>
          </w:tcPr>
          <w:p w14:paraId="25AB5AFC"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Kraj in datum:</w:t>
            </w:r>
          </w:p>
        </w:tc>
        <w:tc>
          <w:tcPr>
            <w:tcW w:w="2976" w:type="dxa"/>
          </w:tcPr>
          <w:p w14:paraId="39CE4D4A"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Žig:</w:t>
            </w:r>
          </w:p>
        </w:tc>
        <w:tc>
          <w:tcPr>
            <w:tcW w:w="2976" w:type="dxa"/>
          </w:tcPr>
          <w:p w14:paraId="3A77DE42"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sidRPr="00DE0432">
              <w:rPr>
                <w:rFonts w:cstheme="minorHAnsi"/>
                <w:sz w:val="20"/>
                <w:szCs w:val="20"/>
              </w:rPr>
              <w:t>Podpis odgovorne osebe:</w:t>
            </w:r>
          </w:p>
        </w:tc>
      </w:tr>
      <w:tr w:rsidR="00A9198D" w:rsidRPr="00DE0432" w14:paraId="1DA334BE" w14:textId="77777777" w:rsidTr="00E4668B">
        <w:trPr>
          <w:jc w:val="center"/>
        </w:trPr>
        <w:tc>
          <w:tcPr>
            <w:tcW w:w="2976" w:type="dxa"/>
            <w:tcBorders>
              <w:top w:val="nil"/>
              <w:left w:val="nil"/>
              <w:bottom w:val="single" w:sz="4" w:space="0" w:color="auto"/>
              <w:right w:val="nil"/>
            </w:tcBorders>
          </w:tcPr>
          <w:p w14:paraId="5B7A5ADB" w14:textId="77777777" w:rsidR="00A9198D" w:rsidRPr="00DE0432" w:rsidRDefault="00A9198D" w:rsidP="00E4668B">
            <w:pPr>
              <w:tabs>
                <w:tab w:val="left" w:pos="4395"/>
                <w:tab w:val="center" w:pos="4536"/>
                <w:tab w:val="right" w:pos="9072"/>
              </w:tabs>
              <w:spacing w:after="240"/>
              <w:jc w:val="center"/>
              <w:rPr>
                <w:rFonts w:cstheme="minorHAnsi"/>
                <w:sz w:val="20"/>
                <w:szCs w:val="20"/>
              </w:rPr>
            </w:pPr>
            <w:r>
              <w:rPr>
                <w:rFonts w:cstheme="minorHAnsi"/>
                <w:bCs/>
                <w:iCs/>
                <w:sz w:val="20"/>
                <w:szCs w:val="20"/>
              </w:rPr>
              <w:fldChar w:fldCharType="begin">
                <w:ffData>
                  <w:name w:val="Besedilo16"/>
                  <w:enabled/>
                  <w:calcOnExit w:val="0"/>
                  <w:textInput/>
                </w:ffData>
              </w:fldChar>
            </w:r>
            <w:bookmarkStart w:id="4" w:name="Besedilo16"/>
            <w:r>
              <w:rPr>
                <w:rFonts w:cstheme="minorHAnsi"/>
                <w:bCs/>
                <w:iCs/>
                <w:sz w:val="20"/>
                <w:szCs w:val="20"/>
              </w:rPr>
              <w:instrText xml:space="preserve"> FORMTEXT </w:instrText>
            </w:r>
            <w:r>
              <w:rPr>
                <w:rFonts w:cstheme="minorHAnsi"/>
                <w:bCs/>
                <w:iCs/>
                <w:sz w:val="20"/>
                <w:szCs w:val="20"/>
              </w:rPr>
            </w:r>
            <w:r>
              <w:rPr>
                <w:rFonts w:cstheme="minorHAnsi"/>
                <w:bCs/>
                <w:iCs/>
                <w:sz w:val="20"/>
                <w:szCs w:val="20"/>
              </w:rPr>
              <w:fldChar w:fldCharType="separate"/>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noProof/>
                <w:sz w:val="20"/>
                <w:szCs w:val="20"/>
              </w:rPr>
              <w:t> </w:t>
            </w:r>
            <w:r>
              <w:rPr>
                <w:rFonts w:cstheme="minorHAnsi"/>
                <w:bCs/>
                <w:iCs/>
                <w:sz w:val="20"/>
                <w:szCs w:val="20"/>
              </w:rPr>
              <w:fldChar w:fldCharType="end"/>
            </w:r>
            <w:bookmarkEnd w:id="4"/>
          </w:p>
        </w:tc>
        <w:tc>
          <w:tcPr>
            <w:tcW w:w="2976" w:type="dxa"/>
          </w:tcPr>
          <w:p w14:paraId="7FFC6530" w14:textId="77777777" w:rsidR="00A9198D" w:rsidRPr="00DE0432" w:rsidRDefault="00A9198D" w:rsidP="00E4668B">
            <w:pPr>
              <w:tabs>
                <w:tab w:val="left" w:pos="4395"/>
                <w:tab w:val="center" w:pos="4536"/>
                <w:tab w:val="right" w:pos="9072"/>
              </w:tabs>
              <w:spacing w:after="240"/>
              <w:rPr>
                <w:rFonts w:cstheme="minorHAnsi"/>
                <w:sz w:val="20"/>
                <w:szCs w:val="20"/>
              </w:rPr>
            </w:pPr>
          </w:p>
        </w:tc>
        <w:tc>
          <w:tcPr>
            <w:tcW w:w="2976" w:type="dxa"/>
            <w:tcBorders>
              <w:top w:val="nil"/>
              <w:left w:val="nil"/>
              <w:bottom w:val="single" w:sz="4" w:space="0" w:color="auto"/>
              <w:right w:val="nil"/>
            </w:tcBorders>
          </w:tcPr>
          <w:p w14:paraId="10C2D648" w14:textId="77777777" w:rsidR="00A9198D" w:rsidRPr="00DE0432" w:rsidRDefault="00A9198D" w:rsidP="00E4668B">
            <w:pPr>
              <w:tabs>
                <w:tab w:val="left" w:pos="4395"/>
                <w:tab w:val="center" w:pos="4536"/>
                <w:tab w:val="right" w:pos="9072"/>
              </w:tabs>
              <w:spacing w:after="240"/>
              <w:jc w:val="center"/>
              <w:rPr>
                <w:rFonts w:cstheme="minorHAnsi"/>
                <w:sz w:val="20"/>
                <w:szCs w:val="20"/>
              </w:rPr>
            </w:pPr>
          </w:p>
        </w:tc>
      </w:tr>
    </w:tbl>
    <w:p w14:paraId="460B0272" w14:textId="77777777" w:rsidR="00697FBB" w:rsidRDefault="00697FBB" w:rsidP="00A008EC">
      <w:pPr>
        <w:rPr>
          <w:rFonts w:ascii="Calibri" w:hAnsi="Calibri" w:cs="Tahoma"/>
          <w:b/>
          <w:sz w:val="20"/>
          <w:szCs w:val="20"/>
          <w:u w:val="single"/>
        </w:rPr>
      </w:pPr>
    </w:p>
    <w:p w14:paraId="0C99E06F" w14:textId="5F406FB9" w:rsidR="00A008EC" w:rsidRPr="00DE0432" w:rsidRDefault="00A008EC" w:rsidP="00A008EC">
      <w:pPr>
        <w:rPr>
          <w:rFonts w:ascii="Calibri" w:hAnsi="Calibri" w:cs="Tahoma"/>
          <w:b/>
          <w:sz w:val="20"/>
          <w:szCs w:val="20"/>
          <w:u w:val="single"/>
        </w:rPr>
      </w:pPr>
      <w:r w:rsidRPr="00DE0432">
        <w:rPr>
          <w:rFonts w:ascii="Calibri" w:hAnsi="Calibri" w:cs="Tahoma"/>
          <w:b/>
          <w:sz w:val="20"/>
          <w:szCs w:val="20"/>
          <w:u w:val="single"/>
        </w:rPr>
        <w:t>NAVODILO:</w:t>
      </w:r>
    </w:p>
    <w:p w14:paraId="3FA366AA" w14:textId="77777777" w:rsidR="004A47CE" w:rsidRPr="00856D7A" w:rsidRDefault="00A008EC" w:rsidP="00E4668B">
      <w:pPr>
        <w:pStyle w:val="Odstavekseznama"/>
        <w:numPr>
          <w:ilvl w:val="0"/>
          <w:numId w:val="20"/>
        </w:numPr>
        <w:tabs>
          <w:tab w:val="left" w:pos="720"/>
          <w:tab w:val="center" w:pos="4536"/>
          <w:tab w:val="right" w:pos="9072"/>
        </w:tabs>
        <w:spacing w:after="0"/>
        <w:rPr>
          <w:rFonts w:ascii="Calibri" w:hAnsi="Calibri" w:cs="Tahoma"/>
          <w:color w:val="000000" w:themeColor="text1"/>
          <w:sz w:val="20"/>
          <w:szCs w:val="20"/>
          <w:lang w:val="x-none" w:eastAsia="x-none"/>
        </w:rPr>
      </w:pPr>
      <w:r w:rsidRPr="00856D7A">
        <w:rPr>
          <w:rFonts w:ascii="Calibri" w:hAnsi="Calibri" w:cs="Tahoma"/>
          <w:color w:val="000000" w:themeColor="text1"/>
          <w:sz w:val="20"/>
          <w:szCs w:val="20"/>
          <w:lang w:val="x-none" w:eastAsia="x-none"/>
        </w:rPr>
        <w:t xml:space="preserve">Ta </w:t>
      </w:r>
      <w:r w:rsidRPr="00856D7A">
        <w:rPr>
          <w:rFonts w:ascii="Calibri" w:hAnsi="Calibri" w:cs="Tahoma"/>
          <w:color w:val="000000" w:themeColor="text1"/>
          <w:sz w:val="20"/>
          <w:szCs w:val="20"/>
          <w:lang w:eastAsia="x-none"/>
        </w:rPr>
        <w:t xml:space="preserve">priloga </w:t>
      </w:r>
      <w:r w:rsidR="00C81220" w:rsidRPr="00856D7A">
        <w:rPr>
          <w:rFonts w:ascii="Calibri" w:hAnsi="Calibri" w:cs="Tahoma"/>
          <w:color w:val="000000" w:themeColor="text1"/>
          <w:sz w:val="20"/>
          <w:szCs w:val="20"/>
          <w:lang w:eastAsia="x-none"/>
        </w:rPr>
        <w:t xml:space="preserve">št. 2 </w:t>
      </w:r>
      <w:r w:rsidRPr="00856D7A">
        <w:rPr>
          <w:rFonts w:ascii="Calibri" w:hAnsi="Calibri" w:cs="Tahoma"/>
          <w:color w:val="000000" w:themeColor="text1"/>
          <w:sz w:val="20"/>
          <w:szCs w:val="20"/>
          <w:lang w:val="x-none" w:eastAsia="x-none"/>
        </w:rPr>
        <w:t>se izpolni</w:t>
      </w:r>
      <w:r w:rsidRPr="00856D7A">
        <w:rPr>
          <w:rFonts w:ascii="Calibri" w:hAnsi="Calibri"/>
          <w:color w:val="000000" w:themeColor="text1"/>
          <w:sz w:val="20"/>
          <w:szCs w:val="20"/>
          <w:lang w:val="x-none" w:eastAsia="x-none"/>
        </w:rPr>
        <w:t xml:space="preserve"> </w:t>
      </w:r>
      <w:r w:rsidRPr="00856D7A">
        <w:rPr>
          <w:rFonts w:ascii="Calibri" w:hAnsi="Calibri"/>
          <w:color w:val="000000" w:themeColor="text1"/>
          <w:sz w:val="20"/>
          <w:szCs w:val="20"/>
          <w:lang w:eastAsia="x-none"/>
        </w:rPr>
        <w:t>in podpiše</w:t>
      </w:r>
      <w:r w:rsidRPr="00856D7A">
        <w:rPr>
          <w:rFonts w:ascii="Calibri" w:hAnsi="Calibri" w:cs="Tahoma"/>
          <w:color w:val="000000" w:themeColor="text1"/>
          <w:sz w:val="20"/>
          <w:szCs w:val="20"/>
          <w:lang w:val="x-none" w:eastAsia="x-none"/>
        </w:rPr>
        <w:t>.</w:t>
      </w:r>
      <w:r w:rsidR="004A47CE" w:rsidRPr="00856D7A">
        <w:rPr>
          <w:rFonts w:ascii="Calibri" w:hAnsi="Calibri" w:cs="Tahoma"/>
          <w:color w:val="000000" w:themeColor="text1"/>
          <w:sz w:val="20"/>
          <w:szCs w:val="20"/>
          <w:lang w:eastAsia="x-none"/>
        </w:rPr>
        <w:t xml:space="preserve"> Ponudnik mora natančno navesti dejanske tehnične specifikacije ponujene opreme po vseh zahtevah.</w:t>
      </w:r>
    </w:p>
    <w:p w14:paraId="6142BFC4" w14:textId="7A02271C" w:rsidR="00A008EC" w:rsidRPr="004A47CE" w:rsidRDefault="00A008EC" w:rsidP="00E4668B">
      <w:pPr>
        <w:pStyle w:val="Odstavekseznama"/>
        <w:numPr>
          <w:ilvl w:val="0"/>
          <w:numId w:val="20"/>
        </w:numPr>
        <w:tabs>
          <w:tab w:val="left" w:pos="720"/>
          <w:tab w:val="center" w:pos="4536"/>
          <w:tab w:val="right" w:pos="9072"/>
        </w:tabs>
        <w:spacing w:after="0"/>
        <w:rPr>
          <w:rFonts w:ascii="Calibri" w:hAnsi="Calibri" w:cs="Tahoma"/>
          <w:sz w:val="20"/>
          <w:szCs w:val="20"/>
          <w:lang w:val="x-none" w:eastAsia="x-none"/>
        </w:rPr>
      </w:pPr>
      <w:r w:rsidRPr="004A47CE">
        <w:rPr>
          <w:rFonts w:ascii="Calibri" w:hAnsi="Calibri" w:cs="Tahoma"/>
          <w:sz w:val="20"/>
          <w:szCs w:val="20"/>
          <w:lang w:eastAsia="x-none"/>
        </w:rPr>
        <w:lastRenderedPageBreak/>
        <w:t xml:space="preserve">Ponudnik naloži to prilogo št. </w:t>
      </w:r>
      <w:r w:rsidR="00053188" w:rsidRPr="004A47CE">
        <w:rPr>
          <w:rFonts w:ascii="Calibri" w:hAnsi="Calibri" w:cs="Tahoma"/>
          <w:sz w:val="20"/>
          <w:szCs w:val="20"/>
          <w:lang w:eastAsia="x-none"/>
        </w:rPr>
        <w:t xml:space="preserve">2 </w:t>
      </w:r>
      <w:r w:rsidRPr="004A47CE">
        <w:rPr>
          <w:rFonts w:ascii="Calibri" w:hAnsi="Calibri" w:cs="Tahoma"/>
          <w:sz w:val="20"/>
          <w:szCs w:val="20"/>
          <w:lang w:eastAsia="x-none"/>
        </w:rPr>
        <w:t>v informacijski sistem e-JN, v razdelek »Druge priloge«.</w:t>
      </w:r>
    </w:p>
    <w:sectPr w:rsidR="00A008EC" w:rsidRPr="004A47CE" w:rsidSect="0051265A">
      <w:headerReference w:type="default" r:id="rId8"/>
      <w:footerReference w:type="default" r:id="rId9"/>
      <w:headerReference w:type="first" r:id="rId10"/>
      <w:footerReference w:type="first" r:id="rId11"/>
      <w:pgSz w:w="16838" w:h="11906" w:orient="landscape"/>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EC20A" w14:textId="77777777" w:rsidR="00E9477C" w:rsidRDefault="00E9477C" w:rsidP="00233848">
      <w:r>
        <w:separator/>
      </w:r>
    </w:p>
  </w:endnote>
  <w:endnote w:type="continuationSeparator" w:id="0">
    <w:p w14:paraId="0D957F9F" w14:textId="77777777" w:rsidR="00E9477C" w:rsidRDefault="00E9477C" w:rsidP="0023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B3DEFF" w14:textId="62E3B1FF" w:rsidR="00EB7186" w:rsidRPr="00DF4CD5" w:rsidRDefault="00BE1288" w:rsidP="00D77B6F">
    <w:pPr>
      <w:pStyle w:val="Noga"/>
      <w:pBdr>
        <w:top w:val="single" w:sz="4" w:space="1" w:color="auto"/>
      </w:pBdr>
      <w:rPr>
        <w:rFonts w:ascii="Calibri" w:hAnsi="Calibri" w:cs="Calibri"/>
        <w:sz w:val="16"/>
        <w:szCs w:val="16"/>
      </w:rPr>
    </w:pPr>
    <w:r w:rsidRPr="00BE1288">
      <w:rPr>
        <w:rFonts w:ascii="Calibri" w:hAnsi="Calibri" w:cs="Calibri"/>
        <w:sz w:val="16"/>
        <w:szCs w:val="16"/>
      </w:rPr>
      <w:t>302/13-RIUM4-FS11.1/2020</w:t>
    </w:r>
    <w:r w:rsidR="00EB7186">
      <w:rPr>
        <w:rFonts w:ascii="Calibri" w:hAnsi="Calibri" w:cs="Calibri"/>
        <w:sz w:val="16"/>
        <w:szCs w:val="16"/>
      </w:rPr>
      <w:tab/>
      <w:t xml:space="preserve">                     </w:t>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t xml:space="preserve">   </w:t>
    </w:r>
    <w:r w:rsidR="00EB7186">
      <w:rPr>
        <w:rFonts w:ascii="Calibri" w:hAnsi="Calibri" w:cs="Calibri"/>
        <w:sz w:val="16"/>
        <w:szCs w:val="16"/>
      </w:rPr>
      <w:tab/>
      <w:t xml:space="preserve">              </w:t>
    </w:r>
    <w:r w:rsidR="00EB7186" w:rsidRPr="008D76A1">
      <w:rPr>
        <w:rFonts w:ascii="Calibri" w:hAnsi="Calibri" w:cs="Calibri"/>
        <w:sz w:val="16"/>
        <w:szCs w:val="16"/>
      </w:rPr>
      <w:t xml:space="preserve">stran </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PAGE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5</w:t>
    </w:r>
    <w:r w:rsidR="00EB7186" w:rsidRPr="008D76A1">
      <w:rPr>
        <w:rFonts w:ascii="Calibri" w:hAnsi="Calibri" w:cs="Calibri"/>
        <w:sz w:val="16"/>
        <w:szCs w:val="16"/>
      </w:rPr>
      <w:fldChar w:fldCharType="end"/>
    </w:r>
    <w:r w:rsidR="00EB7186" w:rsidRPr="008D76A1">
      <w:rPr>
        <w:rFonts w:ascii="Calibri" w:hAnsi="Calibri" w:cs="Calibri"/>
        <w:sz w:val="16"/>
        <w:szCs w:val="16"/>
      </w:rPr>
      <w:t>/</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NUMPAGES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7</w:t>
    </w:r>
    <w:r w:rsidR="00EB7186" w:rsidRPr="008D76A1">
      <w:rPr>
        <w:rFonts w:ascii="Calibri" w:hAnsi="Calibri" w:cs="Calibri"/>
        <w:sz w:val="16"/>
        <w:szCs w:val="16"/>
      </w:rPr>
      <w:fldChar w:fldCharType="end"/>
    </w:r>
  </w:p>
  <w:p w14:paraId="38D68F45" w14:textId="61F34ACD" w:rsidR="00EB7186" w:rsidRPr="00CA14D2" w:rsidRDefault="00EB7186" w:rsidP="00583457">
    <w:pPr>
      <w:pStyle w:val="Naslov4"/>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sz w:val="18"/>
        <w:szCs w:val="18"/>
      </w:rPr>
      <w:id w:val="-1125233741"/>
      <w:docPartObj>
        <w:docPartGallery w:val="Page Numbers (Bottom of Page)"/>
        <w:docPartUnique/>
      </w:docPartObj>
    </w:sdtPr>
    <w:sdtEndPr/>
    <w:sdtContent>
      <w:p w14:paraId="5EEF08D7" w14:textId="40050B1A" w:rsidR="00EB7186" w:rsidRPr="00DF4CD5" w:rsidRDefault="00BE1288" w:rsidP="00BD5C6E">
        <w:pPr>
          <w:pStyle w:val="Noga"/>
          <w:pBdr>
            <w:top w:val="single" w:sz="4" w:space="1" w:color="auto"/>
          </w:pBdr>
          <w:rPr>
            <w:rFonts w:ascii="Calibri" w:hAnsi="Calibri" w:cs="Calibri"/>
            <w:sz w:val="16"/>
            <w:szCs w:val="16"/>
          </w:rPr>
        </w:pPr>
        <w:r w:rsidRPr="00BE1288">
          <w:rPr>
            <w:rFonts w:ascii="Calibri" w:hAnsi="Calibri" w:cs="Calibri"/>
            <w:sz w:val="16"/>
            <w:szCs w:val="16"/>
          </w:rPr>
          <w:t>302/13-RIUM4-FS11.1/2020</w:t>
        </w:r>
        <w:r w:rsidR="00EB7186">
          <w:rPr>
            <w:rFonts w:ascii="Calibri" w:hAnsi="Calibri" w:cs="Calibri"/>
            <w:sz w:val="16"/>
            <w:szCs w:val="16"/>
          </w:rPr>
          <w:tab/>
          <w:t xml:space="preserve">                     </w:t>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r>
        <w:r w:rsidR="00EB7186">
          <w:rPr>
            <w:rFonts w:ascii="Calibri" w:hAnsi="Calibri" w:cs="Calibri"/>
            <w:sz w:val="16"/>
            <w:szCs w:val="16"/>
          </w:rPr>
          <w:tab/>
          <w:t xml:space="preserve">   </w:t>
        </w:r>
        <w:r w:rsidR="00EB7186">
          <w:rPr>
            <w:rFonts w:ascii="Calibri" w:hAnsi="Calibri" w:cs="Calibri"/>
            <w:sz w:val="16"/>
            <w:szCs w:val="16"/>
          </w:rPr>
          <w:tab/>
          <w:t xml:space="preserve">              </w:t>
        </w:r>
        <w:r w:rsidR="00EB7186" w:rsidRPr="008D76A1">
          <w:rPr>
            <w:rFonts w:ascii="Calibri" w:hAnsi="Calibri" w:cs="Calibri"/>
            <w:sz w:val="16"/>
            <w:szCs w:val="16"/>
          </w:rPr>
          <w:t xml:space="preserve">stran </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PAGE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1</w:t>
        </w:r>
        <w:r w:rsidR="00EB7186" w:rsidRPr="008D76A1">
          <w:rPr>
            <w:rFonts w:ascii="Calibri" w:hAnsi="Calibri" w:cs="Calibri"/>
            <w:sz w:val="16"/>
            <w:szCs w:val="16"/>
          </w:rPr>
          <w:fldChar w:fldCharType="end"/>
        </w:r>
        <w:r w:rsidR="00EB7186" w:rsidRPr="008D76A1">
          <w:rPr>
            <w:rFonts w:ascii="Calibri" w:hAnsi="Calibri" w:cs="Calibri"/>
            <w:sz w:val="16"/>
            <w:szCs w:val="16"/>
          </w:rPr>
          <w:t>/</w:t>
        </w:r>
        <w:r w:rsidR="00EB7186" w:rsidRPr="008D76A1">
          <w:rPr>
            <w:rFonts w:ascii="Calibri" w:hAnsi="Calibri" w:cs="Calibri"/>
            <w:sz w:val="16"/>
            <w:szCs w:val="16"/>
          </w:rPr>
          <w:fldChar w:fldCharType="begin"/>
        </w:r>
        <w:r w:rsidR="00EB7186" w:rsidRPr="008D76A1">
          <w:rPr>
            <w:rFonts w:ascii="Calibri" w:hAnsi="Calibri" w:cs="Calibri"/>
            <w:sz w:val="16"/>
            <w:szCs w:val="16"/>
          </w:rPr>
          <w:instrText xml:space="preserve"> NUMPAGES  \* Arabic  \* MERGEFORMAT </w:instrText>
        </w:r>
        <w:r w:rsidR="00EB7186" w:rsidRPr="008D76A1">
          <w:rPr>
            <w:rFonts w:ascii="Calibri" w:hAnsi="Calibri" w:cs="Calibri"/>
            <w:sz w:val="16"/>
            <w:szCs w:val="16"/>
          </w:rPr>
          <w:fldChar w:fldCharType="separate"/>
        </w:r>
        <w:r w:rsidR="0093447F">
          <w:rPr>
            <w:rFonts w:ascii="Calibri" w:hAnsi="Calibri" w:cs="Calibri"/>
            <w:noProof/>
            <w:sz w:val="16"/>
            <w:szCs w:val="16"/>
          </w:rPr>
          <w:t>7</w:t>
        </w:r>
        <w:r w:rsidR="00EB7186" w:rsidRPr="008D76A1">
          <w:rPr>
            <w:rFonts w:ascii="Calibri" w:hAnsi="Calibri" w:cs="Calibri"/>
            <w:sz w:val="16"/>
            <w:szCs w:val="16"/>
          </w:rPr>
          <w:fldChar w:fldCharType="end"/>
        </w:r>
      </w:p>
      <w:p w14:paraId="6B915C8A" w14:textId="1332F680" w:rsidR="00EB7186" w:rsidRPr="00583457" w:rsidRDefault="00EB7186" w:rsidP="00583457">
        <w:pPr>
          <w:pStyle w:val="Naslov4"/>
          <w:pBdr>
            <w:top w:val="single" w:sz="4" w:space="1" w:color="BFBFBF" w:themeColor="background1" w:themeShade="BF"/>
          </w:pBdr>
        </w:pPr>
        <w:r w:rsidRPr="00583457">
          <w:t xml:space="preserve"> </w:t>
        </w:r>
      </w:p>
      <w:p w14:paraId="16569512" w14:textId="5BD2C4AB" w:rsidR="00EB7186" w:rsidRPr="00CA14D2" w:rsidRDefault="00EB7186" w:rsidP="00583457">
        <w:pPr>
          <w:pStyle w:val="Naslov4"/>
        </w:pPr>
        <w:r w:rsidRPr="00CA14D2">
          <w:tab/>
        </w:r>
        <w:r w:rsidRPr="00CA14D2">
          <w:tab/>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401D098" w14:textId="77777777" w:rsidR="00E9477C" w:rsidRDefault="00E9477C" w:rsidP="00233848">
      <w:r>
        <w:separator/>
      </w:r>
    </w:p>
  </w:footnote>
  <w:footnote w:type="continuationSeparator" w:id="0">
    <w:p w14:paraId="7ABAF6F3" w14:textId="77777777" w:rsidR="00E9477C" w:rsidRDefault="00E9477C" w:rsidP="00233848">
      <w:r>
        <w:continuationSeparator/>
      </w:r>
    </w:p>
  </w:footnote>
  <w:footnote w:id="1">
    <w:p w14:paraId="1072C95B" w14:textId="5E089A20" w:rsidR="00EB7186" w:rsidRPr="00FA5BD0" w:rsidRDefault="00EB7186" w:rsidP="004357AE">
      <w:pPr>
        <w:pStyle w:val="Sprotnaopomba-besedilo"/>
        <w:rPr>
          <w:rFonts w:asciiTheme="minorHAnsi" w:hAnsiTheme="minorHAnsi" w:cstheme="minorHAnsi"/>
          <w:sz w:val="16"/>
          <w:szCs w:val="16"/>
        </w:rPr>
      </w:pPr>
      <w:r w:rsidRPr="00FA5BD0">
        <w:rPr>
          <w:rStyle w:val="Sprotnaopomba-sklic"/>
          <w:rFonts w:asciiTheme="minorHAnsi" w:hAnsiTheme="minorHAnsi" w:cstheme="minorHAnsi"/>
          <w:sz w:val="16"/>
          <w:szCs w:val="16"/>
        </w:rPr>
        <w:footnoteRef/>
      </w:r>
      <w:r w:rsidRPr="00FA5BD0">
        <w:rPr>
          <w:rFonts w:asciiTheme="minorHAnsi" w:hAnsiTheme="minorHAnsi" w:cstheme="minorHAnsi"/>
          <w:sz w:val="16"/>
          <w:szCs w:val="16"/>
        </w:rPr>
        <w:t xml:space="preserve"> 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 w:id="2">
    <w:p w14:paraId="591DFCD9" w14:textId="77777777" w:rsidR="007107FE" w:rsidRPr="00965B6C" w:rsidRDefault="007107FE" w:rsidP="00394387">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3">
    <w:p w14:paraId="6E79EE1E" w14:textId="77777777" w:rsidR="007107FE" w:rsidRPr="00373908" w:rsidRDefault="007107FE" w:rsidP="00394387">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 w:id="4">
    <w:p w14:paraId="3E105A8C" w14:textId="77777777" w:rsidR="00437936" w:rsidRPr="00965B6C" w:rsidRDefault="00437936" w:rsidP="00437936">
      <w:pPr>
        <w:pStyle w:val="Sprotnaopomba-besedilo"/>
        <w:rPr>
          <w:i w:val="0"/>
        </w:rPr>
      </w:pPr>
      <w:r>
        <w:rPr>
          <w:rStyle w:val="Sprotnaopomba-sklic"/>
        </w:rPr>
        <w:footnoteRef/>
      </w:r>
      <w:r w:rsidRPr="00965B6C">
        <w:rPr>
          <w:i w:val="0"/>
        </w:rPr>
        <w:t xml:space="preserve"> </w:t>
      </w:r>
      <w:r>
        <w:rPr>
          <w:i w:val="0"/>
        </w:rPr>
        <w:t>P</w:t>
      </w:r>
      <w:r w:rsidRPr="00965B6C">
        <w:rPr>
          <w:i w:val="0"/>
        </w:rPr>
        <w:t xml:space="preserve">onudnik mora natančno navesti </w:t>
      </w:r>
      <w:r>
        <w:rPr>
          <w:i w:val="0"/>
        </w:rPr>
        <w:t xml:space="preserve">dejanske </w:t>
      </w:r>
      <w:r w:rsidRPr="00965B6C">
        <w:rPr>
          <w:i w:val="0"/>
        </w:rPr>
        <w:t>tehnične specifikacije ponujene opreme po vseh zahtevah</w:t>
      </w:r>
      <w:r>
        <w:rPr>
          <w:i w:val="0"/>
        </w:rPr>
        <w:t>.</w:t>
      </w:r>
    </w:p>
  </w:footnote>
  <w:footnote w:id="5">
    <w:p w14:paraId="146E7AF0" w14:textId="77777777" w:rsidR="00437936" w:rsidRPr="00373908" w:rsidRDefault="00437936" w:rsidP="00437936">
      <w:pPr>
        <w:pStyle w:val="Sprotnaopomba-besedilo"/>
        <w:rPr>
          <w:i w:val="0"/>
        </w:rPr>
      </w:pPr>
      <w:r>
        <w:rPr>
          <w:rStyle w:val="Sprotnaopomba-sklic"/>
        </w:rPr>
        <w:footnoteRef/>
      </w:r>
      <w:r>
        <w:t xml:space="preserve"> </w:t>
      </w:r>
      <w:r>
        <w:rPr>
          <w:i w:val="0"/>
        </w:rPr>
        <w:t xml:space="preserve">Ponudnik mora navesti ime </w:t>
      </w:r>
      <w:r w:rsidRPr="00373908">
        <w:rPr>
          <w:i w:val="0"/>
        </w:rPr>
        <w:t>priloženega kataloga</w:t>
      </w:r>
      <w:r>
        <w:rPr>
          <w:i w:val="0"/>
        </w:rPr>
        <w:t xml:space="preserve"> ali </w:t>
      </w:r>
      <w:r w:rsidRPr="00373908">
        <w:rPr>
          <w:i w:val="0"/>
        </w:rPr>
        <w:t xml:space="preserve">prospekta proizvajalca opreme </w:t>
      </w:r>
      <w:r>
        <w:rPr>
          <w:i w:val="0"/>
        </w:rPr>
        <w:t xml:space="preserve">in številko strani </w:t>
      </w:r>
      <w:r w:rsidRPr="00373908">
        <w:rPr>
          <w:i w:val="0"/>
        </w:rPr>
        <w:t xml:space="preserve">z navedbo </w:t>
      </w:r>
      <w:r>
        <w:rPr>
          <w:i w:val="0"/>
        </w:rPr>
        <w:t xml:space="preserve">relevantne </w:t>
      </w:r>
      <w:r w:rsidRPr="00373908">
        <w:rPr>
          <w:i w:val="0"/>
        </w:rPr>
        <w:t>tehnične specifikacije</w:t>
      </w:r>
      <w:r>
        <w:rPr>
          <w:i w:val="0"/>
        </w:rPr>
        <w:t>. Izjemoma lahko ponudnik navede tudi povezavo do</w:t>
      </w:r>
      <w:r w:rsidRPr="00373908">
        <w:rPr>
          <w:i w:val="0"/>
        </w:rPr>
        <w:t xml:space="preserve"> spletne stani proizvajalca opreme</w:t>
      </w:r>
      <w:r>
        <w:rPr>
          <w:i w:val="0"/>
        </w:rPr>
        <w:t xml:space="preserve">, na kateri je </w:t>
      </w:r>
      <w:r w:rsidRPr="00373908">
        <w:rPr>
          <w:i w:val="0"/>
        </w:rPr>
        <w:t>navedb</w:t>
      </w:r>
      <w:r>
        <w:rPr>
          <w:i w:val="0"/>
        </w:rPr>
        <w:t>a</w:t>
      </w:r>
      <w:r w:rsidRPr="00373908">
        <w:rPr>
          <w:i w:val="0"/>
        </w:rPr>
        <w:t xml:space="preserve"> relevantne tehnične specifikacije</w:t>
      </w:r>
      <w:r>
        <w:rPr>
          <w:i w:val="0"/>
        </w:rPr>
        <w:t xml:space="preserve">. V primeru navedbe povezave do spletnega dokumenta mora ponudnik navesti številko strani </w:t>
      </w:r>
      <w:r w:rsidRPr="00373908">
        <w:rPr>
          <w:i w:val="0"/>
        </w:rPr>
        <w:t xml:space="preserve">z navedbo </w:t>
      </w:r>
      <w:r>
        <w:rPr>
          <w:i w:val="0"/>
        </w:rPr>
        <w:t xml:space="preserve">relevantne </w:t>
      </w:r>
      <w:r w:rsidRPr="00373908">
        <w:rPr>
          <w:i w:val="0"/>
        </w:rPr>
        <w:t>tehnične specifikacije</w:t>
      </w:r>
      <w:r>
        <w:rPr>
          <w:i w:val="0"/>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E6512C" w14:textId="46DBF40D" w:rsidR="00EB7186" w:rsidRPr="008B1FDF" w:rsidRDefault="00EB7186" w:rsidP="00583457">
    <w:pPr>
      <w:pStyle w:val="Naslov4"/>
      <w:pBdr>
        <w:bottom w:val="single" w:sz="4" w:space="1" w:color="BFBFBF" w:themeColor="background1" w:themeShade="BF"/>
      </w:pBdr>
    </w:pPr>
    <w:r w:rsidRPr="00D77B6F">
      <w:t>Priloga 2: Izjava o izpolnjevanju minimalnih tehničnih zahtev naročnika in specifikacije ponujene opreme</w:t>
    </w: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229E44" w14:textId="4496C944" w:rsidR="00EB7186" w:rsidRPr="004B5655" w:rsidRDefault="00EB7186" w:rsidP="00A80B38">
    <w:pPr>
      <w:pStyle w:val="Glava"/>
      <w:pBdr>
        <w:bottom w:val="single" w:sz="6" w:space="1" w:color="auto"/>
      </w:pBdr>
      <w:rPr>
        <w:rFonts w:cstheme="minorHAnsi"/>
        <w:sz w:val="18"/>
        <w:szCs w:val="18"/>
      </w:rPr>
    </w:pPr>
    <w:r w:rsidRPr="00A80B38">
      <w:rPr>
        <w:rFonts w:cstheme="minorHAnsi"/>
        <w:sz w:val="18"/>
        <w:szCs w:val="18"/>
      </w:rPr>
      <w:t>Priloga 2: Izjava o izpolnjevanju minimalnih tehničnih zahtev naročnika in specifikacije ponujene opreme</w:t>
    </w:r>
  </w:p>
  <w:tbl>
    <w:tblPr>
      <w:tblStyle w:val="Tabelamrea"/>
      <w:tblW w:w="16302" w:type="dxa"/>
      <w:tblInd w:w="-567" w:type="dxa"/>
      <w:tblBorders>
        <w:top w:val="none" w:sz="0" w:space="0" w:color="auto"/>
        <w:left w:val="none" w:sz="0" w:space="0" w:color="auto"/>
        <w:bottom w:val="single" w:sz="4" w:space="0" w:color="BFBFBF" w:themeColor="background1" w:themeShade="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7796"/>
      <w:gridCol w:w="5954"/>
    </w:tblGrid>
    <w:tr w:rsidR="00EB7186" w14:paraId="05D37A22" w14:textId="77777777" w:rsidTr="00BA320F">
      <w:tc>
        <w:tcPr>
          <w:tcW w:w="2552" w:type="dxa"/>
          <w:tcBorders>
            <w:bottom w:val="nil"/>
          </w:tcBorders>
          <w:tcMar>
            <w:top w:w="0" w:type="dxa"/>
            <w:left w:w="108" w:type="dxa"/>
            <w:bottom w:w="227" w:type="dxa"/>
            <w:right w:w="108" w:type="dxa"/>
          </w:tcMar>
          <w:vAlign w:val="center"/>
        </w:tcPr>
        <w:p w14:paraId="2F1E6621" w14:textId="77777777" w:rsidR="00EB7186" w:rsidRDefault="00EB7186" w:rsidP="00A80B38">
          <w:pPr>
            <w:pStyle w:val="Glava"/>
            <w:jc w:val="center"/>
          </w:pPr>
          <w:r>
            <w:rPr>
              <w:noProof/>
              <w:lang w:val="en-GB" w:eastAsia="en-GB"/>
            </w:rPr>
            <w:drawing>
              <wp:inline distT="0" distB="0" distL="0" distR="0" wp14:anchorId="1D012CE4" wp14:editId="5123E5B1">
                <wp:extent cx="872909" cy="497712"/>
                <wp:effectExtent l="0" t="0" r="381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7796" w:type="dxa"/>
          <w:tcBorders>
            <w:bottom w:val="nil"/>
          </w:tcBorders>
          <w:tcMar>
            <w:top w:w="0" w:type="dxa"/>
            <w:left w:w="108" w:type="dxa"/>
            <w:bottom w:w="227" w:type="dxa"/>
            <w:right w:w="108" w:type="dxa"/>
          </w:tcMar>
          <w:vAlign w:val="center"/>
        </w:tcPr>
        <w:p w14:paraId="3C40C825" w14:textId="77777777" w:rsidR="00EB7186" w:rsidRDefault="00EB7186" w:rsidP="00A80B38">
          <w:pPr>
            <w:pStyle w:val="Glava"/>
            <w:jc w:val="center"/>
          </w:pPr>
          <w:r>
            <w:rPr>
              <w:noProof/>
              <w:lang w:val="en-GB" w:eastAsia="en-GB"/>
            </w:rPr>
            <w:drawing>
              <wp:inline distT="0" distB="0" distL="0" distR="0" wp14:anchorId="692FA059" wp14:editId="6327697F">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5954" w:type="dxa"/>
          <w:tcBorders>
            <w:bottom w:val="nil"/>
          </w:tcBorders>
          <w:tcMar>
            <w:top w:w="0" w:type="dxa"/>
            <w:left w:w="108" w:type="dxa"/>
            <w:bottom w:w="227" w:type="dxa"/>
            <w:right w:w="108" w:type="dxa"/>
          </w:tcMar>
          <w:vAlign w:val="center"/>
        </w:tcPr>
        <w:p w14:paraId="1C4B0A36" w14:textId="77777777" w:rsidR="00EB7186" w:rsidRDefault="00EB7186" w:rsidP="00A80B38">
          <w:pPr>
            <w:pStyle w:val="Glava"/>
            <w:jc w:val="center"/>
          </w:pPr>
          <w:r>
            <w:rPr>
              <w:noProof/>
              <w:lang w:val="en-GB" w:eastAsia="en-GB"/>
            </w:rPr>
            <w:drawing>
              <wp:inline distT="0" distB="0" distL="0" distR="0" wp14:anchorId="7A070DF1" wp14:editId="7BAECA76">
                <wp:extent cx="1558323" cy="702733"/>
                <wp:effectExtent l="0" t="0" r="3810" b="254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304CC46" w14:textId="77777777" w:rsidR="00EB7186" w:rsidRDefault="00EB7186" w:rsidP="00A80B3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DA2105"/>
    <w:multiLevelType w:val="hybridMultilevel"/>
    <w:tmpl w:val="ABE895D6"/>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 w15:restartNumberingAfterBreak="0">
    <w:nsid w:val="0769072D"/>
    <w:multiLevelType w:val="hybridMultilevel"/>
    <w:tmpl w:val="DC66C7BC"/>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9BC12FF"/>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 w15:restartNumberingAfterBreak="0">
    <w:nsid w:val="0A34287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 w15:restartNumberingAfterBreak="0">
    <w:nsid w:val="0A4248E2"/>
    <w:multiLevelType w:val="hybridMultilevel"/>
    <w:tmpl w:val="9EFCA85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5" w15:restartNumberingAfterBreak="0">
    <w:nsid w:val="0F0D107D"/>
    <w:multiLevelType w:val="hybridMultilevel"/>
    <w:tmpl w:val="687AAB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23F37A2"/>
    <w:multiLevelType w:val="hybridMultilevel"/>
    <w:tmpl w:val="126C16FE"/>
    <w:lvl w:ilvl="0" w:tplc="0424000F">
      <w:start w:val="1"/>
      <w:numFmt w:val="decimal"/>
      <w:lvlText w:val="%1."/>
      <w:lvlJc w:val="left"/>
      <w:pPr>
        <w:ind w:left="360" w:hanging="360"/>
      </w:pPr>
    </w:lvl>
    <w:lvl w:ilvl="1" w:tplc="04240017">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7" w15:restartNumberingAfterBreak="0">
    <w:nsid w:val="151E4E42"/>
    <w:multiLevelType w:val="hybridMultilevel"/>
    <w:tmpl w:val="003401A4"/>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75E2601"/>
    <w:multiLevelType w:val="hybridMultilevel"/>
    <w:tmpl w:val="40763C7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9" w15:restartNumberingAfterBreak="0">
    <w:nsid w:val="188F6BEB"/>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199C30A3"/>
    <w:multiLevelType w:val="hybridMultilevel"/>
    <w:tmpl w:val="B32ADB1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1A2B1028"/>
    <w:multiLevelType w:val="hybridMultilevel"/>
    <w:tmpl w:val="00A04FB0"/>
    <w:lvl w:ilvl="0" w:tplc="496E9580">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AE32798"/>
    <w:multiLevelType w:val="hybridMultilevel"/>
    <w:tmpl w:val="660C3408"/>
    <w:lvl w:ilvl="0" w:tplc="5868F5A0">
      <w:numFmt w:val="bullet"/>
      <w:lvlText w:val="-"/>
      <w:lvlJc w:val="left"/>
      <w:pPr>
        <w:ind w:left="1428" w:hanging="360"/>
      </w:pPr>
      <w:rPr>
        <w:rFonts w:ascii="Arial" w:eastAsia="Times New Roman" w:hAnsi="Arial" w:cs="Aria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13" w15:restartNumberingAfterBreak="0">
    <w:nsid w:val="1D103197"/>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1EF0041E"/>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245E5F1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275C1BCB"/>
    <w:multiLevelType w:val="hybridMultilevel"/>
    <w:tmpl w:val="D6E81FE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7" w15:restartNumberingAfterBreak="0">
    <w:nsid w:val="2B534E7F"/>
    <w:multiLevelType w:val="hybridMultilevel"/>
    <w:tmpl w:val="26ACDAF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8" w15:restartNumberingAfterBreak="0">
    <w:nsid w:val="320D50CF"/>
    <w:multiLevelType w:val="hybridMultilevel"/>
    <w:tmpl w:val="A3AA1C6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9" w15:restartNumberingAfterBreak="0">
    <w:nsid w:val="3BFD186F"/>
    <w:multiLevelType w:val="hybridMultilevel"/>
    <w:tmpl w:val="46A0D26C"/>
    <w:lvl w:ilvl="0" w:tplc="0424000F">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3FDD4B9D"/>
    <w:multiLevelType w:val="hybridMultilevel"/>
    <w:tmpl w:val="9F063B20"/>
    <w:lvl w:ilvl="0" w:tplc="97589302">
      <w:start w:val="1"/>
      <w:numFmt w:val="decimal"/>
      <w:pStyle w:val="Naslov2"/>
      <w:lvlText w:val="%1."/>
      <w:lvlJc w:val="left"/>
      <w:pPr>
        <w:ind w:left="360" w:hanging="360"/>
      </w:pPr>
      <w:rPr>
        <w:rFonts w:ascii="Calibri" w:hAnsi="Calibri" w:hint="default"/>
        <w:b/>
        <w:i w:val="0"/>
        <w:sz w:val="24"/>
        <w:szCs w:val="22"/>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1" w15:restartNumberingAfterBreak="0">
    <w:nsid w:val="43C10095"/>
    <w:multiLevelType w:val="hybridMultilevel"/>
    <w:tmpl w:val="3B4A133A"/>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44552408"/>
    <w:multiLevelType w:val="hybridMultilevel"/>
    <w:tmpl w:val="DB8AEF2A"/>
    <w:lvl w:ilvl="0" w:tplc="CC7A1CA2">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4F366C5"/>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4" w15:restartNumberingAfterBreak="0">
    <w:nsid w:val="47555427"/>
    <w:multiLevelType w:val="hybridMultilevel"/>
    <w:tmpl w:val="771ABBD2"/>
    <w:lvl w:ilvl="0" w:tplc="F16C5D5E">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E1A75A7"/>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6" w15:restartNumberingAfterBreak="0">
    <w:nsid w:val="50076885"/>
    <w:multiLevelType w:val="hybridMultilevel"/>
    <w:tmpl w:val="34CAAA92"/>
    <w:lvl w:ilvl="0" w:tplc="366E89D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0602FCB"/>
    <w:multiLevelType w:val="hybridMultilevel"/>
    <w:tmpl w:val="7354FBD4"/>
    <w:lvl w:ilvl="0" w:tplc="AB849BAA">
      <w:start w:val="1"/>
      <w:numFmt w:val="lowerLetter"/>
      <w:lvlText w:val="%1."/>
      <w:lvlJc w:val="left"/>
      <w:pPr>
        <w:ind w:left="720" w:hanging="360"/>
      </w:pPr>
      <w:rPr>
        <w:rFonts w:asciiTheme="minorHAnsi" w:eastAsia="Calibri" w:hAnsiTheme="minorHAnsi" w:cstheme="minorHAnsi"/>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8" w15:restartNumberingAfterBreak="0">
    <w:nsid w:val="507A0ED5"/>
    <w:multiLevelType w:val="hybridMultilevel"/>
    <w:tmpl w:val="464409AC"/>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40E686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30" w15:restartNumberingAfterBreak="0">
    <w:nsid w:val="5511244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1"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7592FD1"/>
    <w:multiLevelType w:val="hybridMultilevel"/>
    <w:tmpl w:val="623E392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3" w15:restartNumberingAfterBreak="0">
    <w:nsid w:val="5E1E6104"/>
    <w:multiLevelType w:val="hybridMultilevel"/>
    <w:tmpl w:val="3E20CBD4"/>
    <w:lvl w:ilvl="0" w:tplc="0809000F">
      <w:start w:val="1"/>
      <w:numFmt w:val="decimal"/>
      <w:lvlText w:val="%1."/>
      <w:lvlJc w:val="left"/>
      <w:pPr>
        <w:ind w:left="719" w:hanging="360"/>
      </w:pPr>
    </w:lvl>
    <w:lvl w:ilvl="1" w:tplc="08090019" w:tentative="1">
      <w:start w:val="1"/>
      <w:numFmt w:val="lowerLetter"/>
      <w:lvlText w:val="%2."/>
      <w:lvlJc w:val="left"/>
      <w:pPr>
        <w:ind w:left="1439" w:hanging="360"/>
      </w:pPr>
    </w:lvl>
    <w:lvl w:ilvl="2" w:tplc="0809001B" w:tentative="1">
      <w:start w:val="1"/>
      <w:numFmt w:val="lowerRoman"/>
      <w:lvlText w:val="%3."/>
      <w:lvlJc w:val="right"/>
      <w:pPr>
        <w:ind w:left="2159" w:hanging="180"/>
      </w:pPr>
    </w:lvl>
    <w:lvl w:ilvl="3" w:tplc="0809000F" w:tentative="1">
      <w:start w:val="1"/>
      <w:numFmt w:val="decimal"/>
      <w:lvlText w:val="%4."/>
      <w:lvlJc w:val="left"/>
      <w:pPr>
        <w:ind w:left="2879" w:hanging="360"/>
      </w:pPr>
    </w:lvl>
    <w:lvl w:ilvl="4" w:tplc="08090019" w:tentative="1">
      <w:start w:val="1"/>
      <w:numFmt w:val="lowerLetter"/>
      <w:lvlText w:val="%5."/>
      <w:lvlJc w:val="left"/>
      <w:pPr>
        <w:ind w:left="3599" w:hanging="360"/>
      </w:pPr>
    </w:lvl>
    <w:lvl w:ilvl="5" w:tplc="0809001B" w:tentative="1">
      <w:start w:val="1"/>
      <w:numFmt w:val="lowerRoman"/>
      <w:lvlText w:val="%6."/>
      <w:lvlJc w:val="right"/>
      <w:pPr>
        <w:ind w:left="4319" w:hanging="180"/>
      </w:pPr>
    </w:lvl>
    <w:lvl w:ilvl="6" w:tplc="0809000F" w:tentative="1">
      <w:start w:val="1"/>
      <w:numFmt w:val="decimal"/>
      <w:lvlText w:val="%7."/>
      <w:lvlJc w:val="left"/>
      <w:pPr>
        <w:ind w:left="5039" w:hanging="360"/>
      </w:pPr>
    </w:lvl>
    <w:lvl w:ilvl="7" w:tplc="08090019" w:tentative="1">
      <w:start w:val="1"/>
      <w:numFmt w:val="lowerLetter"/>
      <w:lvlText w:val="%8."/>
      <w:lvlJc w:val="left"/>
      <w:pPr>
        <w:ind w:left="5759" w:hanging="360"/>
      </w:pPr>
    </w:lvl>
    <w:lvl w:ilvl="8" w:tplc="0809001B" w:tentative="1">
      <w:start w:val="1"/>
      <w:numFmt w:val="lowerRoman"/>
      <w:lvlText w:val="%9."/>
      <w:lvlJc w:val="right"/>
      <w:pPr>
        <w:ind w:left="6479" w:hanging="180"/>
      </w:pPr>
    </w:lvl>
  </w:abstractNum>
  <w:abstractNum w:abstractNumId="34" w15:restartNumberingAfterBreak="0">
    <w:nsid w:val="638061AB"/>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5" w15:restartNumberingAfterBreak="0">
    <w:nsid w:val="64D50930"/>
    <w:multiLevelType w:val="hybridMultilevel"/>
    <w:tmpl w:val="7B3411A2"/>
    <w:lvl w:ilvl="0" w:tplc="B464E526">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6" w15:restartNumberingAfterBreak="0">
    <w:nsid w:val="661870B1"/>
    <w:multiLevelType w:val="hybridMultilevel"/>
    <w:tmpl w:val="5D422164"/>
    <w:lvl w:ilvl="0" w:tplc="08090017">
      <w:start w:val="1"/>
      <w:numFmt w:val="lowerLetter"/>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716014C"/>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8" w15:restartNumberingAfterBreak="0">
    <w:nsid w:val="678F1C99"/>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E580751"/>
    <w:multiLevelType w:val="hybridMultilevel"/>
    <w:tmpl w:val="57025980"/>
    <w:lvl w:ilvl="0" w:tplc="36945DBC">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0" w15:restartNumberingAfterBreak="0">
    <w:nsid w:val="71DC58F2"/>
    <w:multiLevelType w:val="hybridMultilevel"/>
    <w:tmpl w:val="456C8FF0"/>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1" w15:restartNumberingAfterBreak="0">
    <w:nsid w:val="72D51FA0"/>
    <w:multiLevelType w:val="hybridMultilevel"/>
    <w:tmpl w:val="05B2D5FC"/>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42" w15:restartNumberingAfterBreak="0">
    <w:nsid w:val="736F43D1"/>
    <w:multiLevelType w:val="hybridMultilevel"/>
    <w:tmpl w:val="AD3C5CB0"/>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3" w15:restartNumberingAfterBreak="0">
    <w:nsid w:val="758B34A2"/>
    <w:multiLevelType w:val="hybridMultilevel"/>
    <w:tmpl w:val="BB3CA760"/>
    <w:lvl w:ilvl="0" w:tplc="A1500188">
      <w:start w:val="1"/>
      <w:numFmt w:val="decimal"/>
      <w:lvlText w:val="%1."/>
      <w:lvlJc w:val="left"/>
      <w:pPr>
        <w:ind w:left="360" w:hanging="360"/>
      </w:pPr>
      <w:rPr>
        <w:b w:val="0"/>
        <w:bCs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79FD3740"/>
    <w:multiLevelType w:val="hybridMultilevel"/>
    <w:tmpl w:val="8DF67DC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A3F0F53"/>
    <w:multiLevelType w:val="hybridMultilevel"/>
    <w:tmpl w:val="0756D06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6" w15:restartNumberingAfterBreak="0">
    <w:nsid w:val="7BC04BE4"/>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47" w15:restartNumberingAfterBreak="0">
    <w:nsid w:val="7D4819E3"/>
    <w:multiLevelType w:val="hybridMultilevel"/>
    <w:tmpl w:val="CBE0ECA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7F7863E0"/>
    <w:multiLevelType w:val="hybridMultilevel"/>
    <w:tmpl w:val="7C8A4EE6"/>
    <w:lvl w:ilvl="0" w:tplc="04240017">
      <w:start w:val="1"/>
      <w:numFmt w:val="lowerLetter"/>
      <w:lvlText w:val="%1)"/>
      <w:lvlJc w:val="left"/>
      <w:pPr>
        <w:ind w:left="36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20"/>
  </w:num>
  <w:num w:numId="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1"/>
  </w:num>
  <w:num w:numId="6">
    <w:abstractNumId w:val="0"/>
  </w:num>
  <w:num w:numId="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7"/>
  </w:num>
  <w:num w:numId="19">
    <w:abstractNumId w:val="26"/>
  </w:num>
  <w:num w:numId="20">
    <w:abstractNumId w:val="31"/>
  </w:num>
  <w:num w:numId="21">
    <w:abstractNumId w:val="28"/>
  </w:num>
  <w:num w:numId="22">
    <w:abstractNumId w:val="45"/>
  </w:num>
  <w:num w:numId="23">
    <w:abstractNumId w:val="38"/>
  </w:num>
  <w:num w:numId="24">
    <w:abstractNumId w:val="11"/>
  </w:num>
  <w:num w:numId="25">
    <w:abstractNumId w:val="10"/>
  </w:num>
  <w:num w:numId="26">
    <w:abstractNumId w:val="44"/>
  </w:num>
  <w:num w:numId="27">
    <w:abstractNumId w:val="47"/>
  </w:num>
  <w:num w:numId="28">
    <w:abstractNumId w:val="43"/>
  </w:num>
  <w:num w:numId="29">
    <w:abstractNumId w:val="36"/>
  </w:num>
  <w:num w:numId="30">
    <w:abstractNumId w:val="1"/>
  </w:num>
  <w:num w:numId="31">
    <w:abstractNumId w:val="19"/>
  </w:num>
  <w:num w:numId="32">
    <w:abstractNumId w:val="39"/>
  </w:num>
  <w:num w:numId="33">
    <w:abstractNumId w:val="27"/>
  </w:num>
  <w:num w:numId="34">
    <w:abstractNumId w:val="22"/>
  </w:num>
  <w:num w:numId="35">
    <w:abstractNumId w:val="24"/>
  </w:num>
  <w:num w:numId="36">
    <w:abstractNumId w:val="35"/>
  </w:num>
  <w:num w:numId="37">
    <w:abstractNumId w:val="33"/>
  </w:num>
  <w:num w:numId="38">
    <w:abstractNumId w:val="5"/>
  </w:num>
  <w:num w:numId="39">
    <w:abstractNumId w:val="13"/>
  </w:num>
  <w:num w:numId="40">
    <w:abstractNumId w:val="14"/>
  </w:num>
  <w:num w:numId="41">
    <w:abstractNumId w:val="9"/>
  </w:num>
  <w:num w:numId="42">
    <w:abstractNumId w:val="37"/>
  </w:num>
  <w:num w:numId="43">
    <w:abstractNumId w:val="15"/>
  </w:num>
  <w:num w:numId="44">
    <w:abstractNumId w:val="46"/>
  </w:num>
  <w:num w:numId="45">
    <w:abstractNumId w:val="34"/>
  </w:num>
  <w:num w:numId="46">
    <w:abstractNumId w:val="3"/>
  </w:num>
  <w:num w:numId="47">
    <w:abstractNumId w:val="25"/>
  </w:num>
  <w:num w:numId="48">
    <w:abstractNumId w:val="48"/>
  </w:num>
  <w:num w:numId="49">
    <w:abstractNumId w:val="3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sjQxtDA3NTUFYgMTcyUdpeDU4uLM/DyQAtNaAExKHD8sAAAA"/>
  </w:docVars>
  <w:rsids>
    <w:rsidRoot w:val="008768FA"/>
    <w:rsid w:val="00022E32"/>
    <w:rsid w:val="00035E3D"/>
    <w:rsid w:val="00044153"/>
    <w:rsid w:val="000527D1"/>
    <w:rsid w:val="00053188"/>
    <w:rsid w:val="00053A07"/>
    <w:rsid w:val="000563DA"/>
    <w:rsid w:val="00060D59"/>
    <w:rsid w:val="00070990"/>
    <w:rsid w:val="00073F66"/>
    <w:rsid w:val="00077B6A"/>
    <w:rsid w:val="00080B7E"/>
    <w:rsid w:val="000909A2"/>
    <w:rsid w:val="00095136"/>
    <w:rsid w:val="000A4293"/>
    <w:rsid w:val="000B304D"/>
    <w:rsid w:val="000C03CF"/>
    <w:rsid w:val="000C6C08"/>
    <w:rsid w:val="000E0403"/>
    <w:rsid w:val="000F023A"/>
    <w:rsid w:val="0010436B"/>
    <w:rsid w:val="0011423D"/>
    <w:rsid w:val="00115AB4"/>
    <w:rsid w:val="001221F2"/>
    <w:rsid w:val="00136561"/>
    <w:rsid w:val="00144E95"/>
    <w:rsid w:val="00145B34"/>
    <w:rsid w:val="001554A7"/>
    <w:rsid w:val="00181911"/>
    <w:rsid w:val="00197033"/>
    <w:rsid w:val="001979E6"/>
    <w:rsid w:val="001A7CAF"/>
    <w:rsid w:val="001B0B71"/>
    <w:rsid w:val="001B5656"/>
    <w:rsid w:val="001C254F"/>
    <w:rsid w:val="001D5BA3"/>
    <w:rsid w:val="001D6374"/>
    <w:rsid w:val="002048FB"/>
    <w:rsid w:val="00210E90"/>
    <w:rsid w:val="00233848"/>
    <w:rsid w:val="002478A8"/>
    <w:rsid w:val="00261480"/>
    <w:rsid w:val="00267BF4"/>
    <w:rsid w:val="00270F53"/>
    <w:rsid w:val="002734B8"/>
    <w:rsid w:val="002862FC"/>
    <w:rsid w:val="00297C25"/>
    <w:rsid w:val="002B1803"/>
    <w:rsid w:val="002D4338"/>
    <w:rsid w:val="002D4B0F"/>
    <w:rsid w:val="002E2F98"/>
    <w:rsid w:val="0031014D"/>
    <w:rsid w:val="003113D1"/>
    <w:rsid w:val="00314680"/>
    <w:rsid w:val="00314F63"/>
    <w:rsid w:val="00315DB8"/>
    <w:rsid w:val="003349F5"/>
    <w:rsid w:val="00340A16"/>
    <w:rsid w:val="00366983"/>
    <w:rsid w:val="00370B66"/>
    <w:rsid w:val="003737B0"/>
    <w:rsid w:val="00373908"/>
    <w:rsid w:val="00394387"/>
    <w:rsid w:val="0039640B"/>
    <w:rsid w:val="003978D5"/>
    <w:rsid w:val="003A3333"/>
    <w:rsid w:val="003A4484"/>
    <w:rsid w:val="003D06DA"/>
    <w:rsid w:val="003D0872"/>
    <w:rsid w:val="003E48D7"/>
    <w:rsid w:val="003F05F2"/>
    <w:rsid w:val="00400A7E"/>
    <w:rsid w:val="00406923"/>
    <w:rsid w:val="00406F12"/>
    <w:rsid w:val="00407A3F"/>
    <w:rsid w:val="00407D83"/>
    <w:rsid w:val="004126DE"/>
    <w:rsid w:val="00416317"/>
    <w:rsid w:val="00420FFF"/>
    <w:rsid w:val="004357AE"/>
    <w:rsid w:val="00437936"/>
    <w:rsid w:val="00443A26"/>
    <w:rsid w:val="00470C0F"/>
    <w:rsid w:val="00485358"/>
    <w:rsid w:val="004A1598"/>
    <w:rsid w:val="004A47CE"/>
    <w:rsid w:val="004C6210"/>
    <w:rsid w:val="004E305E"/>
    <w:rsid w:val="004F0B35"/>
    <w:rsid w:val="00503776"/>
    <w:rsid w:val="0051265A"/>
    <w:rsid w:val="005136CB"/>
    <w:rsid w:val="005145FA"/>
    <w:rsid w:val="0051499C"/>
    <w:rsid w:val="00515371"/>
    <w:rsid w:val="00523488"/>
    <w:rsid w:val="00535065"/>
    <w:rsid w:val="00546333"/>
    <w:rsid w:val="00547746"/>
    <w:rsid w:val="00571355"/>
    <w:rsid w:val="00571E7B"/>
    <w:rsid w:val="00573D3E"/>
    <w:rsid w:val="0057701E"/>
    <w:rsid w:val="00577C74"/>
    <w:rsid w:val="00583457"/>
    <w:rsid w:val="005850E0"/>
    <w:rsid w:val="005904B4"/>
    <w:rsid w:val="005A2478"/>
    <w:rsid w:val="005A3352"/>
    <w:rsid w:val="005B2733"/>
    <w:rsid w:val="005B6A28"/>
    <w:rsid w:val="005C5CF7"/>
    <w:rsid w:val="005E5BAE"/>
    <w:rsid w:val="005F5C7D"/>
    <w:rsid w:val="0060060D"/>
    <w:rsid w:val="006033CC"/>
    <w:rsid w:val="00605F33"/>
    <w:rsid w:val="00626D21"/>
    <w:rsid w:val="00641161"/>
    <w:rsid w:val="00651849"/>
    <w:rsid w:val="006578A3"/>
    <w:rsid w:val="006771DE"/>
    <w:rsid w:val="00681CA1"/>
    <w:rsid w:val="00696A03"/>
    <w:rsid w:val="00697FBB"/>
    <w:rsid w:val="006A2143"/>
    <w:rsid w:val="006E43F8"/>
    <w:rsid w:val="00705756"/>
    <w:rsid w:val="007107FE"/>
    <w:rsid w:val="00717267"/>
    <w:rsid w:val="00722758"/>
    <w:rsid w:val="00724C71"/>
    <w:rsid w:val="0076160C"/>
    <w:rsid w:val="00763805"/>
    <w:rsid w:val="007646D3"/>
    <w:rsid w:val="00766101"/>
    <w:rsid w:val="007E6D63"/>
    <w:rsid w:val="00805DC3"/>
    <w:rsid w:val="00816D89"/>
    <w:rsid w:val="0081753C"/>
    <w:rsid w:val="00831150"/>
    <w:rsid w:val="00832280"/>
    <w:rsid w:val="00856D7A"/>
    <w:rsid w:val="008641A2"/>
    <w:rsid w:val="008768FA"/>
    <w:rsid w:val="008962E4"/>
    <w:rsid w:val="008A2D59"/>
    <w:rsid w:val="008A3516"/>
    <w:rsid w:val="008B1FDF"/>
    <w:rsid w:val="008B6510"/>
    <w:rsid w:val="008D30BE"/>
    <w:rsid w:val="00902DA9"/>
    <w:rsid w:val="009308DD"/>
    <w:rsid w:val="0093447F"/>
    <w:rsid w:val="00957BB7"/>
    <w:rsid w:val="0096523F"/>
    <w:rsid w:val="00965B6C"/>
    <w:rsid w:val="00965E9E"/>
    <w:rsid w:val="00965F25"/>
    <w:rsid w:val="009831EE"/>
    <w:rsid w:val="009915A0"/>
    <w:rsid w:val="0099496B"/>
    <w:rsid w:val="009A312D"/>
    <w:rsid w:val="009E4695"/>
    <w:rsid w:val="009E7B5D"/>
    <w:rsid w:val="009F60D4"/>
    <w:rsid w:val="009F736F"/>
    <w:rsid w:val="00A008EC"/>
    <w:rsid w:val="00A00EB7"/>
    <w:rsid w:val="00A01FE0"/>
    <w:rsid w:val="00A031F3"/>
    <w:rsid w:val="00A05A63"/>
    <w:rsid w:val="00A17E54"/>
    <w:rsid w:val="00A3250F"/>
    <w:rsid w:val="00A47DF5"/>
    <w:rsid w:val="00A6363A"/>
    <w:rsid w:val="00A64BA9"/>
    <w:rsid w:val="00A667FC"/>
    <w:rsid w:val="00A80B38"/>
    <w:rsid w:val="00A84500"/>
    <w:rsid w:val="00A90493"/>
    <w:rsid w:val="00A9198D"/>
    <w:rsid w:val="00A950D7"/>
    <w:rsid w:val="00A964AC"/>
    <w:rsid w:val="00AD4D65"/>
    <w:rsid w:val="00AE4AA3"/>
    <w:rsid w:val="00AE5F18"/>
    <w:rsid w:val="00AE7295"/>
    <w:rsid w:val="00AF39A7"/>
    <w:rsid w:val="00B066C3"/>
    <w:rsid w:val="00B11AE3"/>
    <w:rsid w:val="00B215F3"/>
    <w:rsid w:val="00B70BBD"/>
    <w:rsid w:val="00B74ED9"/>
    <w:rsid w:val="00B87089"/>
    <w:rsid w:val="00B97FA1"/>
    <w:rsid w:val="00BA320F"/>
    <w:rsid w:val="00BC1026"/>
    <w:rsid w:val="00BC1AAA"/>
    <w:rsid w:val="00BC6931"/>
    <w:rsid w:val="00BC7F65"/>
    <w:rsid w:val="00BD5C6E"/>
    <w:rsid w:val="00BE1288"/>
    <w:rsid w:val="00BF0822"/>
    <w:rsid w:val="00BF2F50"/>
    <w:rsid w:val="00C0172E"/>
    <w:rsid w:val="00C020E2"/>
    <w:rsid w:val="00C16290"/>
    <w:rsid w:val="00C2299F"/>
    <w:rsid w:val="00C25616"/>
    <w:rsid w:val="00C30F97"/>
    <w:rsid w:val="00C43797"/>
    <w:rsid w:val="00C5122D"/>
    <w:rsid w:val="00C53AA5"/>
    <w:rsid w:val="00C67066"/>
    <w:rsid w:val="00C81220"/>
    <w:rsid w:val="00C818B3"/>
    <w:rsid w:val="00C96080"/>
    <w:rsid w:val="00CA14D2"/>
    <w:rsid w:val="00CA39BF"/>
    <w:rsid w:val="00CA4BD4"/>
    <w:rsid w:val="00CA6D64"/>
    <w:rsid w:val="00CC24AB"/>
    <w:rsid w:val="00CD0633"/>
    <w:rsid w:val="00CD4124"/>
    <w:rsid w:val="00CD44D3"/>
    <w:rsid w:val="00CD4641"/>
    <w:rsid w:val="00CD4D2A"/>
    <w:rsid w:val="00D14593"/>
    <w:rsid w:val="00D16D8D"/>
    <w:rsid w:val="00D20E12"/>
    <w:rsid w:val="00D321BB"/>
    <w:rsid w:val="00D37485"/>
    <w:rsid w:val="00D44F98"/>
    <w:rsid w:val="00D65388"/>
    <w:rsid w:val="00D709D0"/>
    <w:rsid w:val="00D77B6F"/>
    <w:rsid w:val="00DB3112"/>
    <w:rsid w:val="00DB5803"/>
    <w:rsid w:val="00DD5852"/>
    <w:rsid w:val="00E13DA4"/>
    <w:rsid w:val="00E17780"/>
    <w:rsid w:val="00E22CA6"/>
    <w:rsid w:val="00E240AC"/>
    <w:rsid w:val="00E3229B"/>
    <w:rsid w:val="00E4668B"/>
    <w:rsid w:val="00E52927"/>
    <w:rsid w:val="00E74207"/>
    <w:rsid w:val="00E82138"/>
    <w:rsid w:val="00E87A1D"/>
    <w:rsid w:val="00E9124A"/>
    <w:rsid w:val="00E9477C"/>
    <w:rsid w:val="00E9733E"/>
    <w:rsid w:val="00E97EC8"/>
    <w:rsid w:val="00EA1924"/>
    <w:rsid w:val="00EB7186"/>
    <w:rsid w:val="00EC1584"/>
    <w:rsid w:val="00EF3FFA"/>
    <w:rsid w:val="00F0444F"/>
    <w:rsid w:val="00F13656"/>
    <w:rsid w:val="00F15C84"/>
    <w:rsid w:val="00F3634E"/>
    <w:rsid w:val="00F80501"/>
    <w:rsid w:val="00F8250A"/>
    <w:rsid w:val="00F847D0"/>
    <w:rsid w:val="00F85E08"/>
    <w:rsid w:val="00FA1A67"/>
    <w:rsid w:val="00FA3F71"/>
    <w:rsid w:val="00FA5BD0"/>
    <w:rsid w:val="00FA6BE1"/>
    <w:rsid w:val="00FB4075"/>
    <w:rsid w:val="00FC45B1"/>
    <w:rsid w:val="00FC647C"/>
    <w:rsid w:val="00FD0FB5"/>
    <w:rsid w:val="00FD12C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7992B9"/>
  <w15:docId w15:val="{823A2CBD-34D7-40A8-A8C1-81AABD69C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233848"/>
    <w:pPr>
      <w:spacing w:line="240" w:lineRule="auto"/>
      <w:jc w:val="both"/>
    </w:pPr>
    <w:rPr>
      <w:lang w:eastAsia="sl-SI"/>
    </w:rPr>
  </w:style>
  <w:style w:type="paragraph" w:styleId="Naslov1">
    <w:name w:val="heading 1"/>
    <w:basedOn w:val="Navaden"/>
    <w:link w:val="Naslov1Znak"/>
    <w:uiPriority w:val="9"/>
    <w:qFormat/>
    <w:rsid w:val="006E43F8"/>
    <w:pPr>
      <w:spacing w:after="240"/>
      <w:outlineLvl w:val="0"/>
    </w:pPr>
    <w:rPr>
      <w:b/>
      <w:bCs/>
      <w:sz w:val="32"/>
      <w:szCs w:val="32"/>
    </w:rPr>
  </w:style>
  <w:style w:type="paragraph" w:styleId="Naslov2">
    <w:name w:val="heading 2"/>
    <w:basedOn w:val="Odstavekseznama"/>
    <w:next w:val="Navaden"/>
    <w:link w:val="Naslov2Znak"/>
    <w:uiPriority w:val="9"/>
    <w:unhideWhenUsed/>
    <w:qFormat/>
    <w:rsid w:val="006E43F8"/>
    <w:pPr>
      <w:numPr>
        <w:numId w:val="1"/>
      </w:numPr>
      <w:spacing w:before="360" w:after="240"/>
      <w:ind w:left="357" w:hanging="357"/>
      <w:outlineLvl w:val="1"/>
    </w:pPr>
    <w:rPr>
      <w:b/>
      <w:bCs/>
      <w:sz w:val="24"/>
      <w:szCs w:val="24"/>
    </w:rPr>
  </w:style>
  <w:style w:type="paragraph" w:styleId="Naslov3">
    <w:name w:val="heading 3"/>
    <w:basedOn w:val="Navaden"/>
    <w:next w:val="Navaden"/>
    <w:link w:val="Naslov3Znak"/>
    <w:uiPriority w:val="9"/>
    <w:unhideWhenUsed/>
    <w:qFormat/>
    <w:rsid w:val="00CA14D2"/>
    <w:pPr>
      <w:spacing w:before="240"/>
      <w:outlineLvl w:val="2"/>
    </w:pPr>
    <w:rPr>
      <w:b/>
      <w:bCs/>
      <w:sz w:val="24"/>
      <w:szCs w:val="24"/>
    </w:rPr>
  </w:style>
  <w:style w:type="paragraph" w:styleId="Naslov4">
    <w:name w:val="heading 4"/>
    <w:aliases w:val="Glava in noga"/>
    <w:basedOn w:val="Noga"/>
    <w:next w:val="Navaden"/>
    <w:link w:val="Naslov4Znak"/>
    <w:uiPriority w:val="9"/>
    <w:unhideWhenUsed/>
    <w:qFormat/>
    <w:rsid w:val="00583457"/>
    <w:pPr>
      <w:outlineLvl w:val="3"/>
    </w:pPr>
    <w:rPr>
      <w:sz w:val="18"/>
      <w:szCs w:val="1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E43F8"/>
    <w:rPr>
      <w:b/>
      <w:bCs/>
      <w:sz w:val="32"/>
      <w:szCs w:val="32"/>
      <w:lang w:eastAsia="sl-SI"/>
    </w:rPr>
  </w:style>
  <w:style w:type="paragraph" w:customStyle="1" w:styleId="msonormal0">
    <w:name w:val="msonormal"/>
    <w:basedOn w:val="Navaden"/>
    <w:rsid w:val="008768FA"/>
    <w:pPr>
      <w:spacing w:before="100" w:beforeAutospacing="1" w:after="100" w:afterAutospacing="1"/>
    </w:pPr>
    <w:rPr>
      <w:rFonts w:ascii="Times New Roman" w:eastAsia="Times New Roman" w:hAnsi="Times New Roman" w:cs="Times New Roman"/>
      <w:sz w:val="24"/>
      <w:szCs w:val="24"/>
    </w:rPr>
  </w:style>
  <w:style w:type="paragraph" w:styleId="Navadensplet">
    <w:name w:val="Normal (Web)"/>
    <w:basedOn w:val="Navaden"/>
    <w:uiPriority w:val="99"/>
    <w:semiHidden/>
    <w:unhideWhenUsed/>
    <w:rsid w:val="008768FA"/>
    <w:pPr>
      <w:spacing w:before="100" w:beforeAutospacing="1" w:after="100" w:afterAutospacing="1"/>
    </w:pPr>
    <w:rPr>
      <w:rFonts w:ascii="Times New Roman" w:eastAsia="Times New Roman" w:hAnsi="Times New Roman" w:cs="Times New Roman"/>
      <w:sz w:val="24"/>
      <w:szCs w:val="24"/>
    </w:rPr>
  </w:style>
  <w:style w:type="character" w:customStyle="1" w:styleId="apple-tab-span">
    <w:name w:val="apple-tab-span"/>
    <w:basedOn w:val="Privzetapisavaodstavka"/>
    <w:rsid w:val="008768FA"/>
  </w:style>
  <w:style w:type="character" w:styleId="Hiperpovezava">
    <w:name w:val="Hyperlink"/>
    <w:basedOn w:val="Privzetapisavaodstavka"/>
    <w:uiPriority w:val="99"/>
    <w:semiHidden/>
    <w:unhideWhenUsed/>
    <w:rsid w:val="008768FA"/>
    <w:rPr>
      <w:color w:val="0000FF"/>
      <w:u w:val="single"/>
    </w:rPr>
  </w:style>
  <w:style w:type="character" w:styleId="SledenaHiperpovezava">
    <w:name w:val="FollowedHyperlink"/>
    <w:basedOn w:val="Privzetapisavaodstavka"/>
    <w:uiPriority w:val="99"/>
    <w:semiHidden/>
    <w:unhideWhenUsed/>
    <w:rsid w:val="008768FA"/>
    <w:rPr>
      <w:color w:val="800080"/>
      <w:u w:val="single"/>
    </w:rPr>
  </w:style>
  <w:style w:type="paragraph" w:styleId="Odstavekseznama">
    <w:name w:val="List Paragraph"/>
    <w:basedOn w:val="Navaden"/>
    <w:link w:val="OdstavekseznamaZnak"/>
    <w:uiPriority w:val="34"/>
    <w:qFormat/>
    <w:rsid w:val="008768FA"/>
    <w:pPr>
      <w:ind w:left="720"/>
      <w:contextualSpacing/>
    </w:pPr>
  </w:style>
  <w:style w:type="paragraph" w:styleId="Glava">
    <w:name w:val="header"/>
    <w:aliases w:val="E-PVO-glava,body txt,Znak,Glava - napis"/>
    <w:basedOn w:val="Navaden"/>
    <w:link w:val="GlavaZnak"/>
    <w:uiPriority w:val="99"/>
    <w:unhideWhenUsed/>
    <w:rsid w:val="00407D83"/>
    <w:pPr>
      <w:tabs>
        <w:tab w:val="center" w:pos="4536"/>
        <w:tab w:val="right" w:pos="9072"/>
      </w:tabs>
      <w:spacing w:after="0"/>
    </w:pPr>
  </w:style>
  <w:style w:type="character" w:customStyle="1" w:styleId="GlavaZnak">
    <w:name w:val="Glava Znak"/>
    <w:aliases w:val="E-PVO-glava Znak,body txt Znak,Znak Znak,Glava - napis Znak"/>
    <w:basedOn w:val="Privzetapisavaodstavka"/>
    <w:link w:val="Glava"/>
    <w:uiPriority w:val="99"/>
    <w:rsid w:val="00407D83"/>
  </w:style>
  <w:style w:type="paragraph" w:styleId="Noga">
    <w:name w:val="footer"/>
    <w:basedOn w:val="Navaden"/>
    <w:link w:val="NogaZnak"/>
    <w:uiPriority w:val="99"/>
    <w:unhideWhenUsed/>
    <w:rsid w:val="00407D83"/>
    <w:pPr>
      <w:tabs>
        <w:tab w:val="center" w:pos="4536"/>
        <w:tab w:val="right" w:pos="9072"/>
      </w:tabs>
      <w:spacing w:after="0"/>
    </w:pPr>
  </w:style>
  <w:style w:type="character" w:customStyle="1" w:styleId="NogaZnak">
    <w:name w:val="Noga Znak"/>
    <w:basedOn w:val="Privzetapisavaodstavka"/>
    <w:link w:val="Noga"/>
    <w:uiPriority w:val="99"/>
    <w:rsid w:val="00407D83"/>
  </w:style>
  <w:style w:type="character" w:styleId="Pripombasklic">
    <w:name w:val="annotation reference"/>
    <w:basedOn w:val="Privzetapisavaodstavka"/>
    <w:uiPriority w:val="99"/>
    <w:semiHidden/>
    <w:unhideWhenUsed/>
    <w:rsid w:val="009E4695"/>
    <w:rPr>
      <w:sz w:val="16"/>
      <w:szCs w:val="16"/>
    </w:rPr>
  </w:style>
  <w:style w:type="paragraph" w:styleId="Pripombabesedilo">
    <w:name w:val="annotation text"/>
    <w:basedOn w:val="Navaden"/>
    <w:link w:val="PripombabesediloZnak"/>
    <w:uiPriority w:val="99"/>
    <w:semiHidden/>
    <w:unhideWhenUsed/>
    <w:rsid w:val="009E4695"/>
    <w:rPr>
      <w:sz w:val="20"/>
      <w:szCs w:val="20"/>
    </w:rPr>
  </w:style>
  <w:style w:type="character" w:customStyle="1" w:styleId="PripombabesediloZnak">
    <w:name w:val="Pripomba – besedilo Znak"/>
    <w:basedOn w:val="Privzetapisavaodstavka"/>
    <w:link w:val="Pripombabesedilo"/>
    <w:uiPriority w:val="99"/>
    <w:semiHidden/>
    <w:rsid w:val="009E4695"/>
    <w:rPr>
      <w:sz w:val="20"/>
      <w:szCs w:val="20"/>
    </w:rPr>
  </w:style>
  <w:style w:type="paragraph" w:styleId="Zadevapripombe">
    <w:name w:val="annotation subject"/>
    <w:basedOn w:val="Pripombabesedilo"/>
    <w:next w:val="Pripombabesedilo"/>
    <w:link w:val="ZadevapripombeZnak"/>
    <w:uiPriority w:val="99"/>
    <w:semiHidden/>
    <w:unhideWhenUsed/>
    <w:rsid w:val="009E4695"/>
    <w:rPr>
      <w:b/>
      <w:bCs/>
    </w:rPr>
  </w:style>
  <w:style w:type="character" w:customStyle="1" w:styleId="ZadevapripombeZnak">
    <w:name w:val="Zadeva pripombe Znak"/>
    <w:basedOn w:val="PripombabesediloZnak"/>
    <w:link w:val="Zadevapripombe"/>
    <w:uiPriority w:val="99"/>
    <w:semiHidden/>
    <w:rsid w:val="009E4695"/>
    <w:rPr>
      <w:b/>
      <w:bCs/>
      <w:sz w:val="20"/>
      <w:szCs w:val="20"/>
    </w:rPr>
  </w:style>
  <w:style w:type="paragraph" w:styleId="Besedilooblaka">
    <w:name w:val="Balloon Text"/>
    <w:basedOn w:val="Navaden"/>
    <w:link w:val="BesedilooblakaZnak"/>
    <w:uiPriority w:val="99"/>
    <w:semiHidden/>
    <w:unhideWhenUsed/>
    <w:rsid w:val="009E4695"/>
    <w:pPr>
      <w:spacing w:after="0"/>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E4695"/>
    <w:rPr>
      <w:rFonts w:ascii="Segoe UI" w:hAnsi="Segoe UI" w:cs="Segoe UI"/>
      <w:sz w:val="18"/>
      <w:szCs w:val="18"/>
    </w:rPr>
  </w:style>
  <w:style w:type="character" w:customStyle="1" w:styleId="OdstavekseznamaZnak">
    <w:name w:val="Odstavek seznama Znak"/>
    <w:basedOn w:val="Privzetapisavaodstavka"/>
    <w:link w:val="Odstavekseznama"/>
    <w:uiPriority w:val="34"/>
    <w:locked/>
    <w:rsid w:val="00D37485"/>
  </w:style>
  <w:style w:type="table" w:styleId="Tabelamrea">
    <w:name w:val="Table Grid"/>
    <w:basedOn w:val="Navadnatabela"/>
    <w:uiPriority w:val="39"/>
    <w:rsid w:val="00764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2Znak">
    <w:name w:val="Naslov 2 Znak"/>
    <w:basedOn w:val="Privzetapisavaodstavka"/>
    <w:link w:val="Naslov2"/>
    <w:uiPriority w:val="9"/>
    <w:rsid w:val="006E43F8"/>
    <w:rPr>
      <w:b/>
      <w:bCs/>
      <w:sz w:val="24"/>
      <w:szCs w:val="24"/>
      <w:lang w:eastAsia="sl-SI"/>
    </w:rPr>
  </w:style>
  <w:style w:type="character" w:customStyle="1" w:styleId="Naslov3Znak">
    <w:name w:val="Naslov 3 Znak"/>
    <w:basedOn w:val="Privzetapisavaodstavka"/>
    <w:link w:val="Naslov3"/>
    <w:uiPriority w:val="9"/>
    <w:rsid w:val="00CA14D2"/>
    <w:rPr>
      <w:b/>
      <w:bCs/>
      <w:sz w:val="24"/>
      <w:szCs w:val="24"/>
      <w:lang w:eastAsia="sl-SI"/>
    </w:rPr>
  </w:style>
  <w:style w:type="paragraph" w:styleId="Brezrazmikov">
    <w:name w:val="No Spacing"/>
    <w:uiPriority w:val="1"/>
    <w:qFormat/>
    <w:rsid w:val="00233848"/>
    <w:pPr>
      <w:spacing w:after="0" w:line="240" w:lineRule="auto"/>
      <w:jc w:val="both"/>
    </w:pPr>
    <w:rPr>
      <w:lang w:eastAsia="sl-SI"/>
    </w:rPr>
  </w:style>
  <w:style w:type="character" w:customStyle="1" w:styleId="Naslov4Znak">
    <w:name w:val="Naslov 4 Znak"/>
    <w:aliases w:val="Glava in noga Znak"/>
    <w:basedOn w:val="Privzetapisavaodstavka"/>
    <w:link w:val="Naslov4"/>
    <w:uiPriority w:val="9"/>
    <w:rsid w:val="00583457"/>
    <w:rPr>
      <w:sz w:val="18"/>
      <w:szCs w:val="18"/>
      <w:lang w:eastAsia="sl-SI"/>
    </w:rPr>
  </w:style>
  <w:style w:type="paragraph" w:styleId="Sprotnaopomba-besedilo">
    <w:name w:val="footnote text"/>
    <w:aliases w:val="IFZ f,Footnote,Fußnote,-E Fußnotentext,Fußnotentext Ursprung"/>
    <w:basedOn w:val="Navaden"/>
    <w:link w:val="Sprotnaopomba-besediloZnak"/>
    <w:uiPriority w:val="99"/>
    <w:unhideWhenUsed/>
    <w:rsid w:val="004357AE"/>
    <w:pPr>
      <w:spacing w:after="0"/>
    </w:pPr>
    <w:rPr>
      <w:rFonts w:ascii="Arial" w:eastAsia="Calibri" w:hAnsi="Arial" w:cs="Times New Roman"/>
      <w:i/>
      <w:sz w:val="18"/>
      <w:szCs w:val="20"/>
      <w:lang w:eastAsia="en-US"/>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4357AE"/>
    <w:rPr>
      <w:rFonts w:ascii="Arial" w:eastAsia="Calibri" w:hAnsi="Arial" w:cs="Times New Roman"/>
      <w:i/>
      <w:sz w:val="18"/>
      <w:szCs w:val="20"/>
    </w:rPr>
  </w:style>
  <w:style w:type="character" w:styleId="Sprotnaopomba-sklic">
    <w:name w:val="footnote reference"/>
    <w:aliases w:val="Footnote number,-E Fußnotenzeichen"/>
    <w:uiPriority w:val="99"/>
    <w:unhideWhenUsed/>
    <w:rsid w:val="004357AE"/>
    <w:rPr>
      <w:rFonts w:ascii="Arial" w:hAnsi="Arial"/>
      <w:i/>
      <w:sz w:val="18"/>
      <w:vertAlign w:val="superscript"/>
    </w:rPr>
  </w:style>
  <w:style w:type="paragraph" w:styleId="HTML-oblikovano">
    <w:name w:val="HTML Preformatted"/>
    <w:basedOn w:val="Navaden"/>
    <w:link w:val="HTML-oblikovanoZnak"/>
    <w:rsid w:val="00571E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eastAsia="Times New Roman" w:hAnsi="Courier New" w:cs="Courier New"/>
      <w:color w:val="000000"/>
      <w:sz w:val="18"/>
      <w:szCs w:val="18"/>
    </w:rPr>
  </w:style>
  <w:style w:type="character" w:customStyle="1" w:styleId="HTML-oblikovanoZnak">
    <w:name w:val="HTML-oblikovano Znak"/>
    <w:basedOn w:val="Privzetapisavaodstavka"/>
    <w:link w:val="HTML-oblikovano"/>
    <w:rsid w:val="00571E7B"/>
    <w:rPr>
      <w:rFonts w:ascii="Courier New" w:eastAsia="Times New Roman" w:hAnsi="Courier New" w:cs="Courier New"/>
      <w:color w:val="000000"/>
      <w:sz w:val="18"/>
      <w:szCs w:val="18"/>
      <w:lang w:eastAsia="sl-SI"/>
    </w:rPr>
  </w:style>
  <w:style w:type="paragraph" w:styleId="Naslov">
    <w:name w:val="Title"/>
    <w:basedOn w:val="Navaden"/>
    <w:next w:val="Navaden"/>
    <w:link w:val="NaslovZnak"/>
    <w:uiPriority w:val="10"/>
    <w:qFormat/>
    <w:rsid w:val="00571E7B"/>
    <w:pPr>
      <w:spacing w:before="120" w:after="420"/>
      <w:contextualSpacing/>
      <w:jc w:val="center"/>
    </w:pPr>
    <w:rPr>
      <w:rFonts w:ascii="Arial" w:eastAsia="Times New Roman" w:hAnsi="Arial" w:cs="Times New Roman"/>
      <w:b/>
      <w:caps/>
      <w:spacing w:val="5"/>
      <w:kern w:val="28"/>
      <w:sz w:val="20"/>
      <w:szCs w:val="52"/>
      <w:lang w:eastAsia="en-US"/>
    </w:rPr>
  </w:style>
  <w:style w:type="character" w:customStyle="1" w:styleId="NaslovZnak">
    <w:name w:val="Naslov Znak"/>
    <w:basedOn w:val="Privzetapisavaodstavka"/>
    <w:link w:val="Naslov"/>
    <w:uiPriority w:val="10"/>
    <w:rsid w:val="00571E7B"/>
    <w:rPr>
      <w:rFonts w:ascii="Arial" w:eastAsia="Times New Roman" w:hAnsi="Arial" w:cs="Times New Roman"/>
      <w:b/>
      <w:caps/>
      <w:spacing w:val="5"/>
      <w:kern w:val="28"/>
      <w:sz w:val="20"/>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267170">
      <w:bodyDiv w:val="1"/>
      <w:marLeft w:val="0"/>
      <w:marRight w:val="0"/>
      <w:marTop w:val="0"/>
      <w:marBottom w:val="0"/>
      <w:divBdr>
        <w:top w:val="none" w:sz="0" w:space="0" w:color="auto"/>
        <w:left w:val="none" w:sz="0" w:space="0" w:color="auto"/>
        <w:bottom w:val="none" w:sz="0" w:space="0" w:color="auto"/>
        <w:right w:val="none" w:sz="0" w:space="0" w:color="auto"/>
      </w:divBdr>
    </w:div>
    <w:div w:id="395249607">
      <w:bodyDiv w:val="1"/>
      <w:marLeft w:val="0"/>
      <w:marRight w:val="0"/>
      <w:marTop w:val="0"/>
      <w:marBottom w:val="0"/>
      <w:divBdr>
        <w:top w:val="none" w:sz="0" w:space="0" w:color="auto"/>
        <w:left w:val="none" w:sz="0" w:space="0" w:color="auto"/>
        <w:bottom w:val="none" w:sz="0" w:space="0" w:color="auto"/>
        <w:right w:val="none" w:sz="0" w:space="0" w:color="auto"/>
      </w:divBdr>
    </w:div>
    <w:div w:id="739717229">
      <w:bodyDiv w:val="1"/>
      <w:marLeft w:val="0"/>
      <w:marRight w:val="0"/>
      <w:marTop w:val="0"/>
      <w:marBottom w:val="0"/>
      <w:divBdr>
        <w:top w:val="none" w:sz="0" w:space="0" w:color="auto"/>
        <w:left w:val="none" w:sz="0" w:space="0" w:color="auto"/>
        <w:bottom w:val="none" w:sz="0" w:space="0" w:color="auto"/>
        <w:right w:val="none" w:sz="0" w:space="0" w:color="auto"/>
      </w:divBdr>
    </w:div>
    <w:div w:id="1187402160">
      <w:bodyDiv w:val="1"/>
      <w:marLeft w:val="0"/>
      <w:marRight w:val="0"/>
      <w:marTop w:val="0"/>
      <w:marBottom w:val="0"/>
      <w:divBdr>
        <w:top w:val="none" w:sz="0" w:space="0" w:color="auto"/>
        <w:left w:val="none" w:sz="0" w:space="0" w:color="auto"/>
        <w:bottom w:val="none" w:sz="0" w:space="0" w:color="auto"/>
        <w:right w:val="none" w:sz="0" w:space="0" w:color="auto"/>
      </w:divBdr>
    </w:div>
    <w:div w:id="1303925470">
      <w:bodyDiv w:val="1"/>
      <w:marLeft w:val="0"/>
      <w:marRight w:val="0"/>
      <w:marTop w:val="0"/>
      <w:marBottom w:val="0"/>
      <w:divBdr>
        <w:top w:val="none" w:sz="0" w:space="0" w:color="auto"/>
        <w:left w:val="none" w:sz="0" w:space="0" w:color="auto"/>
        <w:bottom w:val="none" w:sz="0" w:space="0" w:color="auto"/>
        <w:right w:val="none" w:sz="0" w:space="0" w:color="auto"/>
      </w:divBdr>
    </w:div>
    <w:div w:id="1340964200">
      <w:bodyDiv w:val="1"/>
      <w:marLeft w:val="0"/>
      <w:marRight w:val="0"/>
      <w:marTop w:val="0"/>
      <w:marBottom w:val="0"/>
      <w:divBdr>
        <w:top w:val="none" w:sz="0" w:space="0" w:color="auto"/>
        <w:left w:val="none" w:sz="0" w:space="0" w:color="auto"/>
        <w:bottom w:val="none" w:sz="0" w:space="0" w:color="auto"/>
        <w:right w:val="none" w:sz="0" w:space="0" w:color="auto"/>
      </w:divBdr>
      <w:divsChild>
        <w:div w:id="259221415">
          <w:marLeft w:val="0"/>
          <w:marRight w:val="0"/>
          <w:marTop w:val="0"/>
          <w:marBottom w:val="0"/>
          <w:divBdr>
            <w:top w:val="none" w:sz="0" w:space="0" w:color="auto"/>
            <w:left w:val="none" w:sz="0" w:space="0" w:color="auto"/>
            <w:bottom w:val="none" w:sz="0" w:space="0" w:color="auto"/>
            <w:right w:val="none" w:sz="0" w:space="0" w:color="auto"/>
          </w:divBdr>
        </w:div>
        <w:div w:id="539392215">
          <w:marLeft w:val="0"/>
          <w:marRight w:val="0"/>
          <w:marTop w:val="0"/>
          <w:marBottom w:val="0"/>
          <w:divBdr>
            <w:top w:val="none" w:sz="0" w:space="0" w:color="auto"/>
            <w:left w:val="none" w:sz="0" w:space="0" w:color="auto"/>
            <w:bottom w:val="none" w:sz="0" w:space="0" w:color="auto"/>
            <w:right w:val="none" w:sz="0" w:space="0" w:color="auto"/>
          </w:divBdr>
        </w:div>
        <w:div w:id="778181493">
          <w:marLeft w:val="0"/>
          <w:marRight w:val="0"/>
          <w:marTop w:val="0"/>
          <w:marBottom w:val="0"/>
          <w:divBdr>
            <w:top w:val="none" w:sz="0" w:space="0" w:color="auto"/>
            <w:left w:val="none" w:sz="0" w:space="0" w:color="auto"/>
            <w:bottom w:val="none" w:sz="0" w:space="0" w:color="auto"/>
            <w:right w:val="none" w:sz="0" w:space="0" w:color="auto"/>
          </w:divBdr>
        </w:div>
        <w:div w:id="829061284">
          <w:marLeft w:val="0"/>
          <w:marRight w:val="0"/>
          <w:marTop w:val="0"/>
          <w:marBottom w:val="0"/>
          <w:divBdr>
            <w:top w:val="none" w:sz="0" w:space="0" w:color="auto"/>
            <w:left w:val="none" w:sz="0" w:space="0" w:color="auto"/>
            <w:bottom w:val="none" w:sz="0" w:space="0" w:color="auto"/>
            <w:right w:val="none" w:sz="0" w:space="0" w:color="auto"/>
          </w:divBdr>
        </w:div>
        <w:div w:id="1032413062">
          <w:marLeft w:val="0"/>
          <w:marRight w:val="0"/>
          <w:marTop w:val="0"/>
          <w:marBottom w:val="0"/>
          <w:divBdr>
            <w:top w:val="none" w:sz="0" w:space="0" w:color="auto"/>
            <w:left w:val="none" w:sz="0" w:space="0" w:color="auto"/>
            <w:bottom w:val="none" w:sz="0" w:space="0" w:color="auto"/>
            <w:right w:val="none" w:sz="0" w:space="0" w:color="auto"/>
          </w:divBdr>
        </w:div>
        <w:div w:id="1157380883">
          <w:marLeft w:val="0"/>
          <w:marRight w:val="0"/>
          <w:marTop w:val="0"/>
          <w:marBottom w:val="0"/>
          <w:divBdr>
            <w:top w:val="none" w:sz="0" w:space="0" w:color="auto"/>
            <w:left w:val="none" w:sz="0" w:space="0" w:color="auto"/>
            <w:bottom w:val="none" w:sz="0" w:space="0" w:color="auto"/>
            <w:right w:val="none" w:sz="0" w:space="0" w:color="auto"/>
          </w:divBdr>
        </w:div>
        <w:div w:id="1302534944">
          <w:marLeft w:val="0"/>
          <w:marRight w:val="0"/>
          <w:marTop w:val="0"/>
          <w:marBottom w:val="0"/>
          <w:divBdr>
            <w:top w:val="none" w:sz="0" w:space="0" w:color="auto"/>
            <w:left w:val="none" w:sz="0" w:space="0" w:color="auto"/>
            <w:bottom w:val="none" w:sz="0" w:space="0" w:color="auto"/>
            <w:right w:val="none" w:sz="0" w:space="0" w:color="auto"/>
          </w:divBdr>
        </w:div>
        <w:div w:id="1651133122">
          <w:marLeft w:val="0"/>
          <w:marRight w:val="0"/>
          <w:marTop w:val="0"/>
          <w:marBottom w:val="0"/>
          <w:divBdr>
            <w:top w:val="none" w:sz="0" w:space="0" w:color="auto"/>
            <w:left w:val="none" w:sz="0" w:space="0" w:color="auto"/>
            <w:bottom w:val="none" w:sz="0" w:space="0" w:color="auto"/>
            <w:right w:val="none" w:sz="0" w:space="0" w:color="auto"/>
          </w:divBdr>
        </w:div>
      </w:divsChild>
    </w:div>
    <w:div w:id="1502743675">
      <w:bodyDiv w:val="1"/>
      <w:marLeft w:val="0"/>
      <w:marRight w:val="0"/>
      <w:marTop w:val="0"/>
      <w:marBottom w:val="0"/>
      <w:divBdr>
        <w:top w:val="none" w:sz="0" w:space="0" w:color="auto"/>
        <w:left w:val="none" w:sz="0" w:space="0" w:color="auto"/>
        <w:bottom w:val="none" w:sz="0" w:space="0" w:color="auto"/>
        <w:right w:val="none" w:sz="0" w:space="0" w:color="auto"/>
      </w:divBdr>
    </w:div>
    <w:div w:id="1709181595">
      <w:bodyDiv w:val="1"/>
      <w:marLeft w:val="0"/>
      <w:marRight w:val="0"/>
      <w:marTop w:val="0"/>
      <w:marBottom w:val="0"/>
      <w:divBdr>
        <w:top w:val="none" w:sz="0" w:space="0" w:color="auto"/>
        <w:left w:val="none" w:sz="0" w:space="0" w:color="auto"/>
        <w:bottom w:val="none" w:sz="0" w:space="0" w:color="auto"/>
        <w:right w:val="none" w:sz="0" w:space="0" w:color="auto"/>
      </w:divBdr>
    </w:div>
    <w:div w:id="1773739018">
      <w:bodyDiv w:val="1"/>
      <w:marLeft w:val="0"/>
      <w:marRight w:val="0"/>
      <w:marTop w:val="0"/>
      <w:marBottom w:val="0"/>
      <w:divBdr>
        <w:top w:val="none" w:sz="0" w:space="0" w:color="auto"/>
        <w:left w:val="none" w:sz="0" w:space="0" w:color="auto"/>
        <w:bottom w:val="none" w:sz="0" w:space="0" w:color="auto"/>
        <w:right w:val="none" w:sz="0" w:space="0" w:color="auto"/>
      </w:divBdr>
    </w:div>
    <w:div w:id="19604533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09C9781-D9AF-4318-A4AB-3413B9980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1148</Words>
  <Characters>6549</Characters>
  <Application>Microsoft Office Word</Application>
  <DocSecurity>0</DocSecurity>
  <Lines>54</Lines>
  <Paragraphs>15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UM FS Maribor</Company>
  <LinksUpToDate>false</LinksUpToDate>
  <CharactersWithSpaces>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Zoran Ren</dc:creator>
  <cp:keywords/>
  <dc:description/>
  <cp:lastModifiedBy>Iris Hajd</cp:lastModifiedBy>
  <cp:revision>3</cp:revision>
  <dcterms:created xsi:type="dcterms:W3CDTF">2020-06-19T13:00:00Z</dcterms:created>
  <dcterms:modified xsi:type="dcterms:W3CDTF">2020-06-22T13:48:00Z</dcterms:modified>
</cp:coreProperties>
</file>